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32" w:rsidRPr="00A35132" w:rsidRDefault="00A35132" w:rsidP="00A35132">
      <w:pPr>
        <w:spacing w:line="240" w:lineRule="auto"/>
        <w:jc w:val="both"/>
        <w:rPr>
          <w:rFonts w:ascii="Calibri" w:eastAsia="Calibri" w:hAnsi="Calibri" w:cs="Times New Roman"/>
          <w:sz w:val="32"/>
          <w:szCs w:val="32"/>
        </w:rPr>
      </w:pPr>
    </w:p>
    <w:p w:rsidR="00A35132" w:rsidRPr="00A35132" w:rsidRDefault="00A35132" w:rsidP="00A35132">
      <w:pPr>
        <w:spacing w:line="240" w:lineRule="auto"/>
        <w:jc w:val="center"/>
        <w:rPr>
          <w:rFonts w:ascii="Calibri" w:eastAsia="Calibri" w:hAnsi="Calibri" w:cs="Times New Roman"/>
          <w:sz w:val="32"/>
          <w:szCs w:val="32"/>
        </w:rPr>
      </w:pPr>
      <w:r w:rsidRPr="00A35132">
        <w:rPr>
          <w:rFonts w:ascii="Calibri" w:eastAsia="Calibri" w:hAnsi="Calibri" w:cs="Times New Roman"/>
          <w:noProof/>
          <w:sz w:val="32"/>
          <w:szCs w:val="32"/>
          <w:lang w:eastAsia="ru-RU"/>
        </w:rPr>
        <w:drawing>
          <wp:inline distT="0" distB="0" distL="0" distR="0" wp14:anchorId="36826546" wp14:editId="437400A0">
            <wp:extent cx="5943600" cy="8172450"/>
            <wp:effectExtent l="0" t="0" r="0" b="0"/>
            <wp:docPr id="1" name="Рисунок 4" descr="Описание: C:\Users\ДДТ\Desktop\СКАНЕР\2020-07-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ДДТ\Desktop\СКАНЕР\2020-07-02\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r w:rsidRPr="00A35132">
        <w:rPr>
          <w:rFonts w:ascii="Calibri" w:eastAsia="Calibri" w:hAnsi="Calibri" w:cs="Times New Roman"/>
          <w:sz w:val="32"/>
          <w:szCs w:val="32"/>
        </w:rPr>
        <w:br w:type="page"/>
      </w:r>
    </w:p>
    <w:p w:rsidR="00A35132" w:rsidRPr="00A35132" w:rsidRDefault="00DA41F6" w:rsidP="00DA41F6">
      <w:pPr>
        <w:spacing w:line="240" w:lineRule="auto"/>
        <w:rPr>
          <w:rFonts w:ascii="Calibri" w:eastAsia="Calibri" w:hAnsi="Calibri" w:cs="Times New Roman"/>
          <w:b/>
          <w:sz w:val="28"/>
          <w:szCs w:val="28"/>
        </w:rPr>
      </w:pPr>
      <w:r>
        <w:rPr>
          <w:rFonts w:ascii="Calibri" w:eastAsia="Calibri" w:hAnsi="Calibri" w:cs="Times New Roman"/>
          <w:sz w:val="32"/>
          <w:szCs w:val="32"/>
        </w:rPr>
        <w:lastRenderedPageBreak/>
        <w:t xml:space="preserve">                           </w:t>
      </w:r>
      <w:r w:rsidR="00A35132" w:rsidRPr="00A35132">
        <w:rPr>
          <w:rFonts w:ascii="Calibri" w:eastAsia="Calibri" w:hAnsi="Calibri" w:cs="Times New Roman"/>
          <w:b/>
          <w:sz w:val="28"/>
          <w:szCs w:val="28"/>
        </w:rPr>
        <w:t>ПОЯСНИТЕЛЬНАЯ ЗАПИСКА</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rPr>
        <w:t xml:space="preserve">          </w:t>
      </w:r>
      <w:r w:rsidRPr="00A35132">
        <w:rPr>
          <w:rFonts w:ascii="Times New Roman" w:eastAsia="Calibri" w:hAnsi="Times New Roman" w:cs="Times New Roman"/>
          <w:sz w:val="28"/>
          <w:szCs w:val="28"/>
        </w:rPr>
        <w:t>Дополнительная общеразвивающая  программа «</w:t>
      </w:r>
      <w:proofErr w:type="spellStart"/>
      <w:r w:rsidRPr="00A35132">
        <w:rPr>
          <w:rFonts w:ascii="Times New Roman" w:eastAsia="Calibri" w:hAnsi="Times New Roman" w:cs="Times New Roman"/>
          <w:sz w:val="28"/>
          <w:szCs w:val="28"/>
        </w:rPr>
        <w:t>АБВГДейка</w:t>
      </w:r>
      <w:proofErr w:type="spellEnd"/>
      <w:r w:rsidRPr="00A35132">
        <w:rPr>
          <w:rFonts w:ascii="Times New Roman" w:eastAsia="Calibri" w:hAnsi="Times New Roman" w:cs="Times New Roman"/>
          <w:sz w:val="28"/>
          <w:szCs w:val="28"/>
        </w:rPr>
        <w:t xml:space="preserve">» разработана в соответствии с методическими рекомендациями по разработке дополнительных общеразвивающих программ  и на основе российского законодательства: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Федеральный закон «Об образовании в Российской Федерации» от 29.12.2012 №237-ФЗ;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Концепция развития дополнительного образования детей, утверждённой      распоряжением Правительства РФ от 04.09.2014 №1726-р;</w:t>
      </w:r>
    </w:p>
    <w:p w:rsidR="00A35132" w:rsidRPr="00A35132" w:rsidRDefault="00A35132" w:rsidP="00A35132">
      <w:pPr>
        <w:spacing w:line="240" w:lineRule="auto"/>
        <w:rPr>
          <w:rFonts w:ascii="Times New Roman" w:eastAsia="Calibri" w:hAnsi="Times New Roman" w:cs="Times New Roman"/>
          <w:sz w:val="28"/>
          <w:szCs w:val="28"/>
        </w:rPr>
      </w:pPr>
      <w:proofErr w:type="gramStart"/>
      <w:r w:rsidRPr="00A35132">
        <w:rPr>
          <w:rFonts w:ascii="Times New Roman" w:eastAsia="Calibri" w:hAnsi="Times New Roman" w:cs="Times New Roman"/>
          <w:sz w:val="28"/>
          <w:szCs w:val="28"/>
        </w:rPr>
        <w:t xml:space="preserve">За основу программы взята методика обучения и развития детей дошкольного возраста </w:t>
      </w:r>
      <w:proofErr w:type="spellStart"/>
      <w:r w:rsidRPr="00A35132">
        <w:rPr>
          <w:rFonts w:ascii="Times New Roman" w:eastAsia="Calibri" w:hAnsi="Times New Roman" w:cs="Times New Roman"/>
          <w:sz w:val="28"/>
          <w:szCs w:val="28"/>
        </w:rPr>
        <w:t>Кутявиной</w:t>
      </w:r>
      <w:proofErr w:type="spellEnd"/>
      <w:r w:rsidRPr="00A35132">
        <w:rPr>
          <w:rFonts w:ascii="Times New Roman" w:eastAsia="Calibri" w:hAnsi="Times New Roman" w:cs="Times New Roman"/>
          <w:sz w:val="28"/>
          <w:szCs w:val="28"/>
        </w:rPr>
        <w:t xml:space="preserve"> Н.Л., </w:t>
      </w:r>
      <w:proofErr w:type="spellStart"/>
      <w:r w:rsidRPr="00A35132">
        <w:rPr>
          <w:rFonts w:ascii="Times New Roman" w:eastAsia="Calibri" w:hAnsi="Times New Roman" w:cs="Times New Roman"/>
          <w:sz w:val="28"/>
          <w:szCs w:val="28"/>
        </w:rPr>
        <w:t>Щербининой</w:t>
      </w:r>
      <w:proofErr w:type="spellEnd"/>
      <w:r w:rsidRPr="00A35132">
        <w:rPr>
          <w:rFonts w:ascii="Times New Roman" w:eastAsia="Calibri" w:hAnsi="Times New Roman" w:cs="Times New Roman"/>
          <w:sz w:val="28"/>
          <w:szCs w:val="28"/>
        </w:rPr>
        <w:t xml:space="preserve"> С.В. (Серия книг «Школа до школы».</w:t>
      </w:r>
      <w:proofErr w:type="gramEnd"/>
      <w:r w:rsidRPr="00A35132">
        <w:rPr>
          <w:rFonts w:ascii="Times New Roman" w:eastAsia="Calibri" w:hAnsi="Times New Roman" w:cs="Times New Roman"/>
          <w:sz w:val="28"/>
          <w:szCs w:val="28"/>
        </w:rPr>
        <w:t xml:space="preserve">  На занятиях используются тетради на печатной основе из этой серии, пособия по обучению грамоте. Данная методика опирается на традиционный метод обучения грамоте – от звука к букве, звуковой аналитико-синтетический метод.</w:t>
      </w:r>
    </w:p>
    <w:p w:rsidR="00A35132" w:rsidRPr="00DA41F6" w:rsidRDefault="00A35132" w:rsidP="00A35132">
      <w:pPr>
        <w:spacing w:line="240" w:lineRule="auto"/>
        <w:rPr>
          <w:rFonts w:ascii="Calibri" w:eastAsia="Calibri" w:hAnsi="Calibri" w:cs="Times New Roman"/>
        </w:rPr>
      </w:pPr>
      <w:r w:rsidRPr="00A35132">
        <w:rPr>
          <w:rFonts w:ascii="Calibri" w:eastAsia="Calibri" w:hAnsi="Calibri" w:cs="Times New Roman"/>
          <w:b/>
          <w:sz w:val="28"/>
          <w:szCs w:val="28"/>
        </w:rPr>
        <w:tab/>
      </w:r>
      <w:r w:rsidRPr="00A35132">
        <w:rPr>
          <w:rFonts w:ascii="Calibri" w:eastAsia="Calibri" w:hAnsi="Calibri" w:cs="Times New Roman"/>
        </w:rPr>
        <w:t xml:space="preserve"> </w:t>
      </w:r>
      <w:r w:rsidRPr="00A35132">
        <w:rPr>
          <w:rFonts w:ascii="Calibri" w:eastAsia="Calibri" w:hAnsi="Calibri" w:cs="Times New Roman"/>
          <w:b/>
          <w:sz w:val="28"/>
          <w:szCs w:val="28"/>
          <w:u w:val="single"/>
        </w:rPr>
        <w:t>Актуальность программы «</w:t>
      </w:r>
      <w:proofErr w:type="spellStart"/>
      <w:r w:rsidRPr="00A35132">
        <w:rPr>
          <w:rFonts w:ascii="Calibri" w:eastAsia="Calibri" w:hAnsi="Calibri" w:cs="Times New Roman"/>
          <w:b/>
          <w:sz w:val="28"/>
          <w:szCs w:val="28"/>
          <w:u w:val="single"/>
        </w:rPr>
        <w:t>АБВГДейка</w:t>
      </w:r>
      <w:proofErr w:type="spellEnd"/>
      <w:r w:rsidRPr="00A35132">
        <w:rPr>
          <w:rFonts w:ascii="Calibri" w:eastAsia="Calibri" w:hAnsi="Calibri" w:cs="Times New Roman"/>
          <w:b/>
          <w:sz w:val="28"/>
          <w:szCs w:val="28"/>
          <w:u w:val="single"/>
        </w:rPr>
        <w:t>».</w:t>
      </w:r>
      <w:r w:rsidRPr="00A35132">
        <w:rPr>
          <w:rFonts w:ascii="Calibri" w:eastAsia="Calibri" w:hAnsi="Calibri"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Поступление ребёнка в школу – важный этап в жизни. В багаже знаний современного первоклассника часто востребован навык чтения. Именно востребованность данного навыка и явилась толчком к разработке данной программы.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rPr>
        <w:tab/>
        <w:t xml:space="preserve">Овладение навыками чтения становится одним из основных, базисных моментов образования и является частью процесса речевого развития. Одновременно чтение выступает одним из важнейших способов получения информации. Необходимость более раннего обучения детей чтению, продиктована потребностями общественного развития и формирования личности ребёнка. Актуальность программы также определяется запросом со стороны детей и родителей. Каждый ребёнок хочет узнать буквы, научиться читать. Родители же заинтересованы в том, чтобы их ребёнка научили </w:t>
      </w:r>
      <w:r w:rsidRPr="00A35132">
        <w:rPr>
          <w:rFonts w:ascii="Times New Roman" w:eastAsia="Calibri" w:hAnsi="Times New Roman" w:cs="Times New Roman"/>
          <w:b/>
          <w:sz w:val="28"/>
          <w:szCs w:val="28"/>
        </w:rPr>
        <w:t>правильно</w:t>
      </w:r>
      <w:r w:rsidRPr="00A35132">
        <w:rPr>
          <w:rFonts w:ascii="Times New Roman" w:eastAsia="Calibri" w:hAnsi="Times New Roman" w:cs="Times New Roman"/>
          <w:sz w:val="28"/>
          <w:szCs w:val="28"/>
        </w:rPr>
        <w:t xml:space="preserve"> читать.</w:t>
      </w:r>
    </w:p>
    <w:p w:rsidR="00A35132" w:rsidRPr="00A35132" w:rsidRDefault="00A35132" w:rsidP="00A35132">
      <w:pPr>
        <w:shd w:val="clear" w:color="auto" w:fill="FFFFFF"/>
        <w:spacing w:after="150" w:line="240" w:lineRule="auto"/>
        <w:rPr>
          <w:rFonts w:ascii="Helvetica" w:eastAsia="Times New Roman" w:hAnsi="Helvetica" w:cs="Helvetica"/>
          <w:color w:val="333333"/>
          <w:sz w:val="21"/>
          <w:szCs w:val="21"/>
          <w:lang w:eastAsia="ru-RU"/>
        </w:rPr>
      </w:pPr>
      <w:r w:rsidRPr="00A35132">
        <w:rPr>
          <w:rFonts w:ascii="Times New Roman" w:eastAsia="Times New Roman" w:hAnsi="Times New Roman" w:cs="Times New Roman"/>
          <w:sz w:val="28"/>
          <w:szCs w:val="28"/>
          <w:lang w:eastAsia="ru-RU"/>
        </w:rPr>
        <w:t xml:space="preserve">Содержание и структура программы соответствуют «Требованиям к оформлению и содержанию образовательных программ дополнительного образования детей» и ФГОС. </w:t>
      </w:r>
      <w:r w:rsidRPr="00A35132">
        <w:rPr>
          <w:rFonts w:ascii="Times New Roman" w:eastAsia="Times New Roman" w:hAnsi="Times New Roman" w:cs="Times New Roman"/>
          <w:sz w:val="28"/>
          <w:szCs w:val="28"/>
          <w:lang w:eastAsia="ru-RU"/>
        </w:rPr>
        <w:tab/>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rPr>
        <w:t xml:space="preserve">Новизна </w:t>
      </w:r>
      <w:r w:rsidRPr="00A35132">
        <w:rPr>
          <w:rFonts w:ascii="Times New Roman" w:eastAsia="Calibri" w:hAnsi="Times New Roman" w:cs="Times New Roman"/>
          <w:sz w:val="28"/>
          <w:szCs w:val="28"/>
        </w:rPr>
        <w:t xml:space="preserve">Программы в том, что основной акцент был сделан на развивающие функции программы процесса обучения. Все методики по обучению детей чтению направлены на выработку умения переводить буквенные значки в звуки, звуки – в слова, а слова – в предложения. Но если понимать под чтением не бойкое передвижение по букварю под руководством педагога, а чтение книг (т.е. чтение в собственном смысле слова), то умение это является хоть и необходимым, но не достаточным. Кроме того, и оно таинственным </w:t>
      </w:r>
      <w:r w:rsidRPr="00A35132">
        <w:rPr>
          <w:rFonts w:ascii="Times New Roman" w:eastAsia="Calibri" w:hAnsi="Times New Roman" w:cs="Times New Roman"/>
          <w:sz w:val="28"/>
          <w:szCs w:val="28"/>
        </w:rPr>
        <w:lastRenderedPageBreak/>
        <w:t xml:space="preserve">образом зависит не только от прогрессивности и совершенства тех методов и приёмов, при помощи которых малыша обучают читать, и не только от виртуозных качеств учителя, но и от наличия у самого ребёнка внутреннего желания читать. Это внутреннее желание психологи называют </w:t>
      </w:r>
      <w:r w:rsidRPr="00A35132">
        <w:rPr>
          <w:rFonts w:ascii="Times New Roman" w:eastAsia="Calibri" w:hAnsi="Times New Roman" w:cs="Times New Roman"/>
          <w:b/>
          <w:sz w:val="28"/>
          <w:szCs w:val="28"/>
        </w:rPr>
        <w:t xml:space="preserve">мотивом </w:t>
      </w:r>
      <w:r w:rsidRPr="00A35132">
        <w:rPr>
          <w:rFonts w:ascii="Times New Roman" w:eastAsia="Calibri" w:hAnsi="Times New Roman" w:cs="Times New Roman"/>
          <w:sz w:val="28"/>
          <w:szCs w:val="28"/>
        </w:rPr>
        <w:t>и утверждают, что именно он, а не что-либо иное, определяет успех любой человеческой деятельности. Иными словами, чтобы научиться читать, ребёнок должен хотеть это делать.</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i/>
          <w:sz w:val="28"/>
          <w:szCs w:val="28"/>
        </w:rPr>
        <w:t>Почему же он должен хотеть читать?</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А потому что книги - это не только Знание, как мы привыкли понимать, не только информация, это ещё и общение, мир переживаний </w:t>
      </w:r>
      <w:proofErr w:type="gramStart"/>
      <w:r w:rsidRPr="00A35132">
        <w:rPr>
          <w:rFonts w:ascii="Times New Roman" w:eastAsia="Calibri" w:hAnsi="Times New Roman" w:cs="Times New Roman"/>
          <w:sz w:val="28"/>
          <w:szCs w:val="28"/>
        </w:rPr>
        <w:t>другого</w:t>
      </w:r>
      <w:proofErr w:type="gramEnd"/>
      <w:r w:rsidRPr="00A35132">
        <w:rPr>
          <w:rFonts w:ascii="Times New Roman" w:eastAsia="Calibri" w:hAnsi="Times New Roman" w:cs="Times New Roman"/>
          <w:sz w:val="28"/>
          <w:szCs w:val="28"/>
        </w:rPr>
        <w:t>. И в наших силах показать малышу, что такое общение с помощью письменной речи.</w:t>
      </w:r>
    </w:p>
    <w:p w:rsidR="00A35132" w:rsidRPr="00A35132" w:rsidRDefault="00A35132" w:rsidP="00A35132">
      <w:pPr>
        <w:spacing w:line="240" w:lineRule="auto"/>
        <w:rPr>
          <w:rFonts w:ascii="Times New Roman" w:eastAsia="Calibri" w:hAnsi="Times New Roman" w:cs="Times New Roman"/>
        </w:rPr>
      </w:pPr>
      <w:r w:rsidRPr="00A35132">
        <w:rPr>
          <w:rFonts w:ascii="Times New Roman" w:eastAsia="Calibri" w:hAnsi="Times New Roman" w:cs="Times New Roman"/>
          <w:sz w:val="28"/>
          <w:szCs w:val="28"/>
        </w:rPr>
        <w:t>Читающий ребёнок гораздо быстрее начинает, искать ответы на возникающие вопросы в себе, а не спрашивать готовые ответы. Умение читать даёт ребёнку независимость. Независимость от единственного мнения на вещи его родителей.</w:t>
      </w:r>
      <w:r w:rsidRPr="00A35132">
        <w:rPr>
          <w:rFonts w:ascii="Times New Roman" w:eastAsia="Calibri" w:hAnsi="Times New Roman" w:cs="Times New Roman"/>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 xml:space="preserve">Педагогическая целесообразность </w:t>
      </w:r>
      <w:r w:rsidRPr="00A35132">
        <w:rPr>
          <w:rFonts w:ascii="Times New Roman" w:eastAsia="Calibri" w:hAnsi="Times New Roman" w:cs="Times New Roman"/>
          <w:sz w:val="28"/>
          <w:szCs w:val="28"/>
        </w:rPr>
        <w:t>программы обусловлена тем, что для дошкольников создается обстановка непринужденности. Детям предоставляется возможность с первых же занятий быть активными, уверенными в себе, т.е. обеспечить им ситуацию успеха. Учебный материал преподносится доступно, дети занимаются с удовольствием, а значит и успешно.</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Таким образом,</w:t>
      </w:r>
      <w:r w:rsidRPr="00A35132">
        <w:rPr>
          <w:rFonts w:ascii="Times New Roman" w:eastAsia="Calibri" w:hAnsi="Times New Roman" w:cs="Times New Roman"/>
          <w:b/>
          <w:sz w:val="28"/>
          <w:szCs w:val="28"/>
        </w:rPr>
        <w:t xml:space="preserve"> ЦЕЛЬЮ ПРОГРАММЫ </w:t>
      </w:r>
      <w:r w:rsidRPr="00A35132">
        <w:rPr>
          <w:rFonts w:ascii="Times New Roman" w:eastAsia="Calibri" w:hAnsi="Times New Roman" w:cs="Times New Roman"/>
          <w:sz w:val="28"/>
          <w:szCs w:val="28"/>
        </w:rPr>
        <w:t xml:space="preserve">является </w:t>
      </w:r>
      <w:r w:rsidRPr="00A35132">
        <w:rPr>
          <w:rFonts w:ascii="Times New Roman" w:eastAsia="Calibri" w:hAnsi="Times New Roman" w:cs="Times New Roman"/>
          <w:b/>
          <w:sz w:val="28"/>
          <w:szCs w:val="28"/>
          <w:u w:val="single"/>
        </w:rPr>
        <w:t>формирование интереса к родному языку и процессу чтения в частности.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Усвоение детьми данной программы – это не только подготовка к умению читать и писать, расширение знаний и представлений о языке, но и важное средство развития речи, фактор умственного развития ребёнка.</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Основное внимание в программе уделено практическому овладению каждым ребёнком языковой действительностью, что будет способствовать лучшему усвоению фонетики и морфологии в школе.</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Обучение грамоте - это сложный процесс, который включает в себя </w:t>
      </w:r>
      <w:r w:rsidRPr="00A35132">
        <w:rPr>
          <w:rFonts w:ascii="Times New Roman" w:eastAsia="Calibri" w:hAnsi="Times New Roman" w:cs="Times New Roman"/>
          <w:b/>
          <w:sz w:val="28"/>
          <w:szCs w:val="28"/>
        </w:rPr>
        <w:t>несколько этапов</w:t>
      </w:r>
      <w:r w:rsidRPr="00A35132">
        <w:rPr>
          <w:rFonts w:ascii="Times New Roman" w:eastAsia="Calibri" w:hAnsi="Times New Roman" w:cs="Times New Roman"/>
          <w:sz w:val="28"/>
          <w:szCs w:val="28"/>
        </w:rPr>
        <w:t>. В разработанной программе предполагается научить детей читать на уровне индивидуальных возможностей каждого ребёнка.</w:t>
      </w:r>
    </w:p>
    <w:p w:rsidR="00A35132" w:rsidRPr="00A35132" w:rsidRDefault="00A35132" w:rsidP="00A35132">
      <w:pPr>
        <w:spacing w:line="240" w:lineRule="auto"/>
        <w:rPr>
          <w:rFonts w:ascii="Times New Roman" w:eastAsia="Calibri" w:hAnsi="Times New Roman" w:cs="Times New Roman"/>
          <w:b/>
          <w:sz w:val="28"/>
          <w:szCs w:val="28"/>
          <w:u w:val="single"/>
        </w:rPr>
      </w:pPr>
      <w:r w:rsidRPr="00A35132">
        <w:rPr>
          <w:rFonts w:ascii="Times New Roman" w:eastAsia="Calibri" w:hAnsi="Times New Roman" w:cs="Times New Roman"/>
          <w:b/>
          <w:sz w:val="28"/>
          <w:szCs w:val="28"/>
          <w:u w:val="single"/>
        </w:rPr>
        <w:t xml:space="preserve">Задачи программы.  </w:t>
      </w:r>
    </w:p>
    <w:p w:rsidR="00A35132" w:rsidRPr="00A35132" w:rsidRDefault="00A35132" w:rsidP="00A35132">
      <w:pPr>
        <w:spacing w:line="240" w:lineRule="auto"/>
        <w:rPr>
          <w:rFonts w:ascii="Times New Roman" w:eastAsia="Calibri" w:hAnsi="Times New Roman" w:cs="Times New Roman"/>
          <w:b/>
          <w:sz w:val="28"/>
          <w:szCs w:val="28"/>
          <w:u w:val="single"/>
        </w:rPr>
      </w:pPr>
      <w:r w:rsidRPr="00A35132">
        <w:rPr>
          <w:rFonts w:ascii="Times New Roman" w:eastAsia="Calibri" w:hAnsi="Times New Roman" w:cs="Times New Roman"/>
          <w:b/>
          <w:sz w:val="28"/>
          <w:szCs w:val="28"/>
          <w:u w:val="single"/>
        </w:rPr>
        <w:t>Личностные:</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 xml:space="preserve"> </w:t>
      </w:r>
      <w:r w:rsidRPr="00A35132">
        <w:rPr>
          <w:rFonts w:ascii="Times New Roman" w:eastAsia="Calibri" w:hAnsi="Times New Roman" w:cs="Times New Roman"/>
          <w:sz w:val="28"/>
          <w:szCs w:val="28"/>
        </w:rPr>
        <w:t xml:space="preserve">• формировать культуру здорового образа жизни и безопасного образа жизни, укреплять здоровье </w:t>
      </w:r>
      <w:proofErr w:type="gramStart"/>
      <w:r w:rsidRPr="00A35132">
        <w:rPr>
          <w:rFonts w:ascii="Times New Roman" w:eastAsia="Calibri" w:hAnsi="Times New Roman" w:cs="Times New Roman"/>
          <w:sz w:val="28"/>
          <w:szCs w:val="28"/>
        </w:rPr>
        <w:t>обучающихся</w:t>
      </w:r>
      <w:proofErr w:type="gramEnd"/>
      <w:r w:rsidRPr="00A35132">
        <w:rPr>
          <w:rFonts w:ascii="Times New Roman" w:eastAsia="Calibri" w:hAnsi="Times New Roman" w:cs="Times New Roman"/>
          <w:sz w:val="28"/>
          <w:szCs w:val="28"/>
        </w:rPr>
        <w:t>;</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 xml:space="preserve"> • приучать </w:t>
      </w:r>
      <w:proofErr w:type="gramStart"/>
      <w:r w:rsidRPr="00A35132">
        <w:rPr>
          <w:rFonts w:ascii="Times New Roman" w:eastAsia="Calibri" w:hAnsi="Times New Roman" w:cs="Times New Roman"/>
          <w:sz w:val="28"/>
          <w:szCs w:val="28"/>
        </w:rPr>
        <w:t>обучающихся</w:t>
      </w:r>
      <w:proofErr w:type="gramEnd"/>
      <w:r w:rsidRPr="00A35132">
        <w:rPr>
          <w:rFonts w:ascii="Times New Roman" w:eastAsia="Calibri" w:hAnsi="Times New Roman" w:cs="Times New Roman"/>
          <w:sz w:val="28"/>
          <w:szCs w:val="28"/>
        </w:rPr>
        <w:t xml:space="preserve"> активно общаться со сверстниками и продуктивно с ними сотрудничать;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формировать навыки социального поведения, обеспечивать адаптацию </w:t>
      </w:r>
      <w:proofErr w:type="gramStart"/>
      <w:r w:rsidRPr="00A35132">
        <w:rPr>
          <w:rFonts w:ascii="Times New Roman" w:eastAsia="Calibri" w:hAnsi="Times New Roman" w:cs="Times New Roman"/>
          <w:sz w:val="28"/>
          <w:szCs w:val="28"/>
        </w:rPr>
        <w:t>обучающихся</w:t>
      </w:r>
      <w:proofErr w:type="gramEnd"/>
      <w:r w:rsidRPr="00A35132">
        <w:rPr>
          <w:rFonts w:ascii="Times New Roman" w:eastAsia="Calibri" w:hAnsi="Times New Roman" w:cs="Times New Roman"/>
          <w:sz w:val="28"/>
          <w:szCs w:val="28"/>
        </w:rPr>
        <w:t xml:space="preserve"> к жизни в социуме;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воспитывать культуру речи, которая способствует умению излагать свои мысли, чувства, переживания;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воспитывать способность к самостоятельному выполнению заданий. </w:t>
      </w:r>
    </w:p>
    <w:p w:rsidR="00A35132" w:rsidRPr="00A35132" w:rsidRDefault="00A35132" w:rsidP="00A35132">
      <w:pPr>
        <w:spacing w:line="240" w:lineRule="auto"/>
        <w:rPr>
          <w:rFonts w:ascii="Times New Roman" w:eastAsia="Calibri" w:hAnsi="Times New Roman" w:cs="Times New Roman"/>
          <w:sz w:val="28"/>
          <w:szCs w:val="28"/>
        </w:rPr>
      </w:pPr>
      <w:proofErr w:type="spellStart"/>
      <w:r w:rsidRPr="00A35132">
        <w:rPr>
          <w:rFonts w:ascii="Times New Roman" w:eastAsia="Calibri" w:hAnsi="Times New Roman" w:cs="Times New Roman"/>
          <w:b/>
          <w:sz w:val="28"/>
          <w:szCs w:val="28"/>
          <w:u w:val="single"/>
        </w:rPr>
        <w:t>Метапредметные</w:t>
      </w:r>
      <w:proofErr w:type="spellEnd"/>
      <w:r w:rsidRPr="00A35132">
        <w:rPr>
          <w:rFonts w:ascii="Times New Roman" w:eastAsia="Calibri" w:hAnsi="Times New Roman" w:cs="Times New Roman"/>
          <w:b/>
          <w:sz w:val="28"/>
          <w:szCs w:val="28"/>
          <w:u w:val="single"/>
        </w:rPr>
        <w:t>:</w:t>
      </w:r>
      <w:r w:rsidRPr="00A35132">
        <w:rPr>
          <w:rFonts w:ascii="Times New Roman" w:eastAsia="Calibri" w:hAnsi="Times New Roman"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развивать речевую деятельность на основе бесед, разговоров, высказываний;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формировать первоначальный навык чтения;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развивать интерес  и способность к чтению;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развивать умение работать по шести единицам речи: звук, буква, слог, слово, предложение, текст;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развивать образное и вариативное мышление, творческие способности;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развивать активность, ответственность, самостоятельность. </w:t>
      </w:r>
      <w:r w:rsidRPr="00A35132">
        <w:rPr>
          <w:rFonts w:ascii="Times New Roman" w:eastAsia="Calibri" w:hAnsi="Times New Roman" w:cs="Times New Roman"/>
          <w:b/>
          <w:sz w:val="28"/>
          <w:szCs w:val="28"/>
          <w:u w:val="single"/>
        </w:rPr>
        <w:t>Образовательные (предметные):</w:t>
      </w:r>
      <w:r w:rsidRPr="00A35132">
        <w:rPr>
          <w:rFonts w:ascii="Times New Roman" w:eastAsia="Calibri" w:hAnsi="Times New Roman"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познакомить с буквами русского алфавита;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учить соотносить звук и букву;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обучать сознательному, правильному и плавному слоговому чтению с постепенным переходом к чтению целыми словами;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учить читать предложения, понимать смысл прочитанного, ориентироваться в книге;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упражнять в печатании букв, слогов и слов.</w:t>
      </w:r>
    </w:p>
    <w:p w:rsidR="00A35132" w:rsidRPr="00A35132" w:rsidRDefault="00A35132" w:rsidP="00A35132">
      <w:pPr>
        <w:spacing w:line="240" w:lineRule="auto"/>
        <w:rPr>
          <w:rFonts w:ascii="Times New Roman" w:eastAsia="Calibri" w:hAnsi="Times New Roman" w:cs="Times New Roman"/>
        </w:rPr>
      </w:pPr>
      <w:r w:rsidRPr="00A35132">
        <w:rPr>
          <w:rFonts w:ascii="Times New Roman" w:eastAsia="Calibri" w:hAnsi="Times New Roman" w:cs="Times New Roman"/>
          <w:sz w:val="28"/>
          <w:szCs w:val="28"/>
        </w:rPr>
        <w:t>Таким образом, данная система занятий позволяет детям успешно овладеть звуковым анализом, выделять особенности слов, сравнивать, находить правильное решение. У детей развивается интерес к языку, формируется творческое мышление, складывается система знаний о языке.</w:t>
      </w:r>
      <w:r w:rsidRPr="00A35132">
        <w:rPr>
          <w:rFonts w:ascii="Times New Roman" w:eastAsia="Calibri" w:hAnsi="Times New Roman" w:cs="Times New Roman"/>
        </w:rPr>
        <w:t xml:space="preserve"> </w:t>
      </w:r>
    </w:p>
    <w:p w:rsidR="00A35132" w:rsidRPr="00A35132" w:rsidRDefault="00A35132" w:rsidP="00A35132">
      <w:pPr>
        <w:shd w:val="clear" w:color="auto" w:fill="FFFFFF"/>
        <w:spacing w:after="15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Ведущая идея программы «</w:t>
      </w:r>
      <w:proofErr w:type="spellStart"/>
      <w:r w:rsidRPr="00A35132">
        <w:rPr>
          <w:rFonts w:ascii="Times New Roman" w:eastAsia="Times New Roman" w:hAnsi="Times New Roman" w:cs="Times New Roman"/>
          <w:sz w:val="28"/>
          <w:szCs w:val="28"/>
          <w:lang w:eastAsia="ru-RU"/>
        </w:rPr>
        <w:t>АБВГДейка</w:t>
      </w:r>
      <w:proofErr w:type="spellEnd"/>
      <w:r w:rsidRPr="00A35132">
        <w:rPr>
          <w:rFonts w:ascii="Times New Roman" w:eastAsia="Times New Roman" w:hAnsi="Times New Roman" w:cs="Times New Roman"/>
          <w:sz w:val="28"/>
          <w:szCs w:val="28"/>
          <w:lang w:eastAsia="ru-RU"/>
        </w:rPr>
        <w:t xml:space="preserve">»  состоит </w:t>
      </w:r>
      <w:r w:rsidRPr="00A35132">
        <w:rPr>
          <w:rFonts w:ascii="Times New Roman" w:eastAsia="Times New Roman" w:hAnsi="Times New Roman" w:cs="Times New Roman"/>
          <w:b/>
          <w:sz w:val="28"/>
          <w:szCs w:val="28"/>
          <w:lang w:eastAsia="ru-RU"/>
        </w:rPr>
        <w:t>в интеграции</w:t>
      </w:r>
      <w:r w:rsidRPr="00A35132">
        <w:rPr>
          <w:rFonts w:ascii="Times New Roman" w:eastAsia="Times New Roman" w:hAnsi="Times New Roman" w:cs="Times New Roman"/>
          <w:sz w:val="28"/>
          <w:szCs w:val="28"/>
          <w:lang w:eastAsia="ru-RU"/>
        </w:rPr>
        <w:t xml:space="preserve">. </w:t>
      </w:r>
    </w:p>
    <w:p w:rsidR="00A35132" w:rsidRPr="00A35132" w:rsidRDefault="00A35132" w:rsidP="00A35132">
      <w:pPr>
        <w:shd w:val="clear" w:color="auto" w:fill="FFFFFF"/>
        <w:spacing w:after="150" w:line="240" w:lineRule="auto"/>
        <w:rPr>
          <w:rFonts w:ascii="Times New Roman" w:eastAsia="Times New Roman" w:hAnsi="Times New Roman" w:cs="Times New Roman"/>
          <w:sz w:val="24"/>
          <w:szCs w:val="24"/>
          <w:lang w:eastAsia="ru-RU"/>
        </w:rPr>
      </w:pPr>
      <w:proofErr w:type="gramStart"/>
      <w:r w:rsidRPr="00A35132">
        <w:rPr>
          <w:rFonts w:ascii="Times New Roman" w:eastAsia="Times New Roman" w:hAnsi="Times New Roman" w:cs="Times New Roman"/>
          <w:sz w:val="28"/>
          <w:szCs w:val="28"/>
          <w:lang w:eastAsia="ru-RU"/>
        </w:rPr>
        <w:t>результате</w:t>
      </w:r>
      <w:proofErr w:type="gramEnd"/>
      <w:r w:rsidRPr="00A35132">
        <w:rPr>
          <w:rFonts w:ascii="Times New Roman" w:eastAsia="Times New Roman" w:hAnsi="Times New Roman" w:cs="Times New Roman"/>
          <w:sz w:val="28"/>
          <w:szCs w:val="28"/>
          <w:lang w:eastAsia="ru-RU"/>
        </w:rPr>
        <w:t xml:space="preserve"> интеграции формируется целостная картина мира, которая будет способствовать усилению мотивации к продуктивной, игровой и познавательной деятельности. Гибкое содержание программы, подбор и использование инновационных  педагогических технологий способствует развитию личностно значимому и осмысленному восприятию изучаемого </w:t>
      </w:r>
      <w:r w:rsidRPr="00A35132">
        <w:rPr>
          <w:rFonts w:ascii="Times New Roman" w:eastAsia="Times New Roman" w:hAnsi="Times New Roman" w:cs="Times New Roman"/>
          <w:sz w:val="28"/>
          <w:szCs w:val="28"/>
          <w:lang w:eastAsia="ru-RU"/>
        </w:rPr>
        <w:lastRenderedPageBreak/>
        <w:t>материала, обеспечивает  современное становление стартовой готовности к обучению в школе, помогает сформировать предпосылки учебной мотивации.</w:t>
      </w:r>
      <w:r w:rsidRPr="00A35132">
        <w:rPr>
          <w:rFonts w:ascii="Times New Roman" w:eastAsia="Times New Roman" w:hAnsi="Times New Roman" w:cs="Times New Roman"/>
          <w:sz w:val="24"/>
          <w:szCs w:val="24"/>
          <w:lang w:eastAsia="ru-RU"/>
        </w:rPr>
        <w:t xml:space="preserve"> </w:t>
      </w:r>
    </w:p>
    <w:p w:rsidR="00A35132" w:rsidRPr="00A35132" w:rsidRDefault="00A35132" w:rsidP="00A35132">
      <w:pPr>
        <w:shd w:val="clear" w:color="auto" w:fill="FFFFFF"/>
        <w:spacing w:after="150" w:line="240" w:lineRule="auto"/>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b/>
          <w:bCs/>
          <w:color w:val="333333"/>
          <w:sz w:val="28"/>
          <w:szCs w:val="28"/>
          <w:u w:val="single"/>
          <w:lang w:eastAsia="ru-RU"/>
        </w:rPr>
        <w:t>Педагогические технологии</w:t>
      </w:r>
      <w:r w:rsidRPr="00A35132">
        <w:rPr>
          <w:rFonts w:ascii="Times New Roman" w:eastAsia="Times New Roman" w:hAnsi="Times New Roman" w:cs="Times New Roman"/>
          <w:color w:val="333333"/>
          <w:sz w:val="28"/>
          <w:szCs w:val="28"/>
          <w:lang w:eastAsia="ru-RU"/>
        </w:rPr>
        <w:t>, используемые для успешной реализации программы:</w:t>
      </w:r>
    </w:p>
    <w:p w:rsidR="00A35132" w:rsidRPr="00A35132" w:rsidRDefault="00A35132" w:rsidP="00A35132">
      <w:pPr>
        <w:shd w:val="clear" w:color="auto" w:fill="FFFFFF"/>
        <w:spacing w:after="150" w:line="240" w:lineRule="auto"/>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 xml:space="preserve">- </w:t>
      </w:r>
      <w:proofErr w:type="gramStart"/>
      <w:r w:rsidRPr="00A35132">
        <w:rPr>
          <w:rFonts w:ascii="Times New Roman" w:eastAsia="Times New Roman" w:hAnsi="Times New Roman" w:cs="Times New Roman"/>
          <w:color w:val="333333"/>
          <w:sz w:val="28"/>
          <w:szCs w:val="28"/>
          <w:lang w:eastAsia="ru-RU"/>
        </w:rPr>
        <w:t>игровые</w:t>
      </w:r>
      <w:proofErr w:type="gramEnd"/>
      <w:r w:rsidRPr="00A35132">
        <w:rPr>
          <w:rFonts w:ascii="Times New Roman" w:eastAsia="Times New Roman" w:hAnsi="Times New Roman" w:cs="Times New Roman"/>
          <w:color w:val="333333"/>
          <w:sz w:val="28"/>
          <w:szCs w:val="28"/>
          <w:lang w:eastAsia="ru-RU"/>
        </w:rPr>
        <w:t>, так как ведущей деятельностью для детей дошкольного возраста является игровая;</w:t>
      </w:r>
    </w:p>
    <w:p w:rsidR="00A35132" w:rsidRPr="00A35132" w:rsidRDefault="00A35132" w:rsidP="00A35132">
      <w:pPr>
        <w:shd w:val="clear" w:color="auto" w:fill="FFFFFF"/>
        <w:spacing w:after="150" w:line="240" w:lineRule="auto"/>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 xml:space="preserve">- информационно-коммуникативные – обеспечивают наглядность, доступность, устойчивый интерес к познанию нового, </w:t>
      </w:r>
      <w:proofErr w:type="gramStart"/>
      <w:r w:rsidRPr="00A35132">
        <w:rPr>
          <w:rFonts w:ascii="Times New Roman" w:eastAsia="Times New Roman" w:hAnsi="Times New Roman" w:cs="Times New Roman"/>
          <w:color w:val="333333"/>
          <w:sz w:val="28"/>
          <w:szCs w:val="28"/>
          <w:lang w:eastAsia="ru-RU"/>
        </w:rPr>
        <w:t>представляют новые возможности</w:t>
      </w:r>
      <w:proofErr w:type="gramEnd"/>
      <w:r w:rsidRPr="00A35132">
        <w:rPr>
          <w:rFonts w:ascii="Times New Roman" w:eastAsia="Times New Roman" w:hAnsi="Times New Roman" w:cs="Times New Roman"/>
          <w:color w:val="333333"/>
          <w:sz w:val="28"/>
          <w:szCs w:val="28"/>
          <w:lang w:eastAsia="ru-RU"/>
        </w:rPr>
        <w:t xml:space="preserve"> добычи информации;</w:t>
      </w:r>
    </w:p>
    <w:p w:rsidR="00A35132" w:rsidRPr="00A35132" w:rsidRDefault="00A35132" w:rsidP="00A35132">
      <w:pPr>
        <w:shd w:val="clear" w:color="auto" w:fill="FFFFFF"/>
        <w:spacing w:after="150" w:line="240" w:lineRule="auto"/>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 xml:space="preserve">- технологии </w:t>
      </w:r>
      <w:proofErr w:type="spellStart"/>
      <w:r w:rsidRPr="00A35132">
        <w:rPr>
          <w:rFonts w:ascii="Times New Roman" w:eastAsia="Times New Roman" w:hAnsi="Times New Roman" w:cs="Times New Roman"/>
          <w:color w:val="333333"/>
          <w:sz w:val="28"/>
          <w:szCs w:val="28"/>
          <w:lang w:eastAsia="ru-RU"/>
        </w:rPr>
        <w:t>деятельностного</w:t>
      </w:r>
      <w:proofErr w:type="spellEnd"/>
      <w:r w:rsidRPr="00A35132">
        <w:rPr>
          <w:rFonts w:ascii="Times New Roman" w:eastAsia="Times New Roman" w:hAnsi="Times New Roman" w:cs="Times New Roman"/>
          <w:color w:val="333333"/>
          <w:sz w:val="28"/>
          <w:szCs w:val="28"/>
          <w:lang w:eastAsia="ru-RU"/>
        </w:rPr>
        <w:t xml:space="preserve"> метода, развития критического и творческого мышления</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В программе используется системный, комплексный, личностный и деятельный подход к развитию детей. Обучение, по мнению Л.С. Выготского, не может осуществляться без реальной деятельности самого ребёнка, поэтому </w:t>
      </w:r>
      <w:r w:rsidRPr="00A35132">
        <w:rPr>
          <w:rFonts w:ascii="Times New Roman" w:eastAsia="Calibri" w:hAnsi="Times New Roman" w:cs="Times New Roman"/>
          <w:b/>
          <w:sz w:val="28"/>
          <w:szCs w:val="28"/>
        </w:rPr>
        <w:t>метод практических заданий</w:t>
      </w:r>
      <w:r w:rsidRPr="00A35132">
        <w:rPr>
          <w:rFonts w:ascii="Times New Roman" w:eastAsia="Calibri" w:hAnsi="Times New Roman" w:cs="Times New Roman"/>
          <w:sz w:val="28"/>
          <w:szCs w:val="28"/>
        </w:rPr>
        <w:t xml:space="preserve"> (на каждом занятии) является ведущим в данной программе.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Отличительные особенности программы «</w:t>
      </w:r>
      <w:proofErr w:type="spellStart"/>
      <w:r w:rsidRPr="00A35132">
        <w:rPr>
          <w:rFonts w:ascii="Times New Roman" w:eastAsia="Calibri" w:hAnsi="Times New Roman" w:cs="Times New Roman"/>
          <w:b/>
          <w:sz w:val="28"/>
          <w:szCs w:val="28"/>
          <w:u w:val="single"/>
        </w:rPr>
        <w:t>АБВГДейка</w:t>
      </w:r>
      <w:proofErr w:type="spellEnd"/>
      <w:r w:rsidRPr="00A35132">
        <w:rPr>
          <w:rFonts w:ascii="Times New Roman" w:eastAsia="Calibri" w:hAnsi="Times New Roman"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В  типовой образовательной программе дошкольного образования (детский сад) нет такого раздела, как обучение чтению.  Программа «</w:t>
      </w:r>
      <w:proofErr w:type="spellStart"/>
      <w:r w:rsidRPr="00A35132">
        <w:rPr>
          <w:rFonts w:ascii="Times New Roman" w:eastAsia="Calibri" w:hAnsi="Times New Roman" w:cs="Times New Roman"/>
          <w:sz w:val="28"/>
          <w:szCs w:val="28"/>
        </w:rPr>
        <w:t>АБВГДейка</w:t>
      </w:r>
      <w:proofErr w:type="spellEnd"/>
      <w:r w:rsidRPr="00A35132">
        <w:rPr>
          <w:rFonts w:ascii="Times New Roman" w:eastAsia="Calibri" w:hAnsi="Times New Roman" w:cs="Times New Roman"/>
          <w:sz w:val="28"/>
          <w:szCs w:val="28"/>
        </w:rPr>
        <w:t>» включает более узкий круг вопросов для изучения – обучение чтению, что позволяет углублённо изучать этот круг вопросов и не дублирует программу детского сада.</w:t>
      </w:r>
    </w:p>
    <w:p w:rsidR="00A35132" w:rsidRPr="00A35132" w:rsidRDefault="00A35132" w:rsidP="00A35132">
      <w:pPr>
        <w:spacing w:line="240" w:lineRule="auto"/>
        <w:rPr>
          <w:rFonts w:ascii="Times New Roman" w:eastAsia="Calibri" w:hAnsi="Times New Roman" w:cs="Times New Roman"/>
          <w:b/>
          <w:sz w:val="28"/>
          <w:szCs w:val="28"/>
          <w:u w:val="single"/>
        </w:rPr>
      </w:pPr>
      <w:r w:rsidRPr="00A35132">
        <w:rPr>
          <w:rFonts w:ascii="Times New Roman" w:eastAsia="Calibri" w:hAnsi="Times New Roman" w:cs="Times New Roman"/>
          <w:b/>
          <w:sz w:val="28"/>
          <w:szCs w:val="28"/>
          <w:u w:val="single"/>
        </w:rPr>
        <w:t>Условия реализации программы:</w:t>
      </w:r>
    </w:p>
    <w:p w:rsidR="00A35132" w:rsidRPr="00A35132" w:rsidRDefault="00A35132" w:rsidP="00A35132">
      <w:pPr>
        <w:numPr>
          <w:ilvl w:val="0"/>
          <w:numId w:val="2"/>
        </w:numPr>
        <w:spacing w:line="240" w:lineRule="auto"/>
        <w:contextualSpacing/>
        <w:jc w:val="center"/>
        <w:rPr>
          <w:rFonts w:ascii="Times New Roman" w:eastAsia="Calibri" w:hAnsi="Times New Roman" w:cs="Times New Roman"/>
          <w:b/>
          <w:sz w:val="28"/>
          <w:szCs w:val="28"/>
        </w:rPr>
      </w:pPr>
      <w:r w:rsidRPr="00A35132">
        <w:rPr>
          <w:rFonts w:ascii="Times New Roman" w:eastAsia="Calibri" w:hAnsi="Times New Roman" w:cs="Times New Roman"/>
          <w:sz w:val="28"/>
          <w:szCs w:val="28"/>
        </w:rPr>
        <w:t>Систематическое проведение занятий.</w:t>
      </w:r>
    </w:p>
    <w:p w:rsidR="00A35132" w:rsidRPr="00A35132" w:rsidRDefault="00A35132" w:rsidP="00A35132">
      <w:pPr>
        <w:numPr>
          <w:ilvl w:val="0"/>
          <w:numId w:val="2"/>
        </w:numPr>
        <w:spacing w:line="240" w:lineRule="auto"/>
        <w:contextualSpacing/>
        <w:jc w:val="center"/>
        <w:rPr>
          <w:rFonts w:ascii="Times New Roman" w:eastAsia="Calibri" w:hAnsi="Times New Roman" w:cs="Times New Roman"/>
          <w:b/>
          <w:sz w:val="28"/>
          <w:szCs w:val="28"/>
        </w:rPr>
      </w:pPr>
      <w:r w:rsidRPr="00A35132">
        <w:rPr>
          <w:rFonts w:ascii="Times New Roman" w:eastAsia="Calibri" w:hAnsi="Times New Roman" w:cs="Times New Roman"/>
          <w:sz w:val="28"/>
          <w:szCs w:val="28"/>
        </w:rPr>
        <w:t>Создание условий для самостоятельной деятельности детей.</w:t>
      </w:r>
    </w:p>
    <w:p w:rsidR="00A35132" w:rsidRPr="00A35132" w:rsidRDefault="00A35132" w:rsidP="00A35132">
      <w:pPr>
        <w:numPr>
          <w:ilvl w:val="0"/>
          <w:numId w:val="2"/>
        </w:numPr>
        <w:spacing w:line="240" w:lineRule="auto"/>
        <w:contextualSpacing/>
        <w:jc w:val="center"/>
        <w:rPr>
          <w:rFonts w:ascii="Times New Roman" w:eastAsia="Calibri" w:hAnsi="Times New Roman" w:cs="Times New Roman"/>
          <w:b/>
          <w:sz w:val="28"/>
          <w:szCs w:val="28"/>
        </w:rPr>
      </w:pPr>
      <w:r w:rsidRPr="00A35132">
        <w:rPr>
          <w:rFonts w:ascii="Times New Roman" w:eastAsia="Calibri" w:hAnsi="Times New Roman" w:cs="Times New Roman"/>
          <w:sz w:val="28"/>
          <w:szCs w:val="28"/>
        </w:rPr>
        <w:t>Сотрудничество педагога с семьёй.</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Ознакомление родителей с программой осуществляется на родительском собрании, в индивидуальных беседах, через информационный стенд, в предложенном материале для домашних занятий. Необходимо предложить список рекомендуемой литературы. Целесообразно проводить открытые занятия, чтобы родители могли увидеть своего ребёнка в коллективе сверстников, понять, какие у него проблемы.</w:t>
      </w:r>
    </w:p>
    <w:p w:rsidR="00A35132" w:rsidRPr="00A35132" w:rsidRDefault="00A35132" w:rsidP="00A35132">
      <w:pPr>
        <w:spacing w:line="240" w:lineRule="auto"/>
        <w:rPr>
          <w:rFonts w:ascii="Times New Roman" w:eastAsia="Calibri" w:hAnsi="Times New Roman" w:cs="Times New Roman"/>
          <w:sz w:val="28"/>
          <w:szCs w:val="28"/>
          <w:u w:val="single"/>
        </w:rPr>
      </w:pPr>
      <w:r w:rsidRPr="00A35132">
        <w:rPr>
          <w:rFonts w:ascii="Times New Roman" w:eastAsia="Calibri" w:hAnsi="Times New Roman" w:cs="Times New Roman"/>
          <w:b/>
          <w:sz w:val="28"/>
          <w:szCs w:val="28"/>
          <w:u w:val="single"/>
        </w:rPr>
        <w:t>Принципы реализации программы:</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Доступность изучаемого материала;</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Учёт индивидуальных особенностей каждого ребёнка и группы в целом;</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Личностно-ориентированное взаимодействие педагога с детьми на основе привлекательности, занимательности и образности содержания программного материала;</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Сотрудничество педагога, детей, родителей в совместном процессе обучения;</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Построение программы с учётом принципа интеграции образовательных областей;</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Обеспечение единства образовательных, развивающих и воспитательных задач;</w:t>
      </w:r>
    </w:p>
    <w:p w:rsidR="00A35132" w:rsidRPr="00A35132" w:rsidRDefault="00A35132" w:rsidP="00A35132">
      <w:pPr>
        <w:numPr>
          <w:ilvl w:val="0"/>
          <w:numId w:val="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Взаимодействие педагогов, родителей в освоении программного материала детьми.</w:t>
      </w:r>
      <w:r w:rsidRPr="00A35132">
        <w:rPr>
          <w:rFonts w:ascii="Times New Roman" w:eastAsia="Calibri" w:hAnsi="Times New Roman" w:cs="Times New Roman"/>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Усвоение программы –  важное средство развития речи, фонематического слуха, фактор умственного развития ребёнка. Психолого-педагогическая поддержка  обучающихся, сотворчество педагога и ребёнка, сочетание обучения с воспитанием способствуют развитию интереса и способностей к чтению.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Адресат программы</w:t>
      </w:r>
      <w:r w:rsidRPr="00A35132">
        <w:rPr>
          <w:rFonts w:ascii="Times New Roman" w:eastAsia="Calibri" w:hAnsi="Times New Roman"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Программа «</w:t>
      </w:r>
      <w:proofErr w:type="spellStart"/>
      <w:r w:rsidRPr="00A35132">
        <w:rPr>
          <w:rFonts w:ascii="Times New Roman" w:eastAsia="Calibri" w:hAnsi="Times New Roman" w:cs="Times New Roman"/>
          <w:sz w:val="28"/>
          <w:szCs w:val="28"/>
        </w:rPr>
        <w:t>АБВГДейка</w:t>
      </w:r>
      <w:proofErr w:type="spellEnd"/>
      <w:r w:rsidRPr="00A35132">
        <w:rPr>
          <w:rFonts w:ascii="Times New Roman" w:eastAsia="Calibri" w:hAnsi="Times New Roman" w:cs="Times New Roman"/>
          <w:sz w:val="28"/>
          <w:szCs w:val="28"/>
        </w:rPr>
        <w:t>»  охватывает обучающихся дошкольного возраста  6-7 лет, посещающих детский сад.  Программа рассчитана на 1 год, сроком реализации на 36 учебных недель. Занятия проводятся по расписанию – 2 раза в неделю по 30 мин. Всего за год предусмотрено - 72 часа. Предусматривается расширение и усложнение программных задач в соответствии с возрастными особенностями и возможностями ребёнка.</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Состав учебных групп</w:t>
      </w:r>
      <w:r w:rsidRPr="00A35132">
        <w:rPr>
          <w:rFonts w:ascii="Times New Roman" w:eastAsia="Calibri" w:hAnsi="Times New Roman" w:cs="Times New Roman"/>
          <w:sz w:val="28"/>
          <w:szCs w:val="28"/>
        </w:rPr>
        <w:t xml:space="preserve">  постоянный. Наполняемость группы определяется (согласно  санитарно-гигиеническими требованиями) – 8-12</w:t>
      </w:r>
      <w:r w:rsidRPr="00A35132">
        <w:rPr>
          <w:rFonts w:ascii="Calibri" w:eastAsia="Calibri" w:hAnsi="Calibri" w:cs="Times New Roman"/>
          <w:sz w:val="28"/>
          <w:szCs w:val="28"/>
        </w:rPr>
        <w:t xml:space="preserve"> </w:t>
      </w:r>
      <w:proofErr w:type="gramStart"/>
      <w:r w:rsidRPr="00A35132">
        <w:rPr>
          <w:rFonts w:ascii="Calibri" w:eastAsia="Calibri" w:hAnsi="Calibri" w:cs="Times New Roman"/>
          <w:sz w:val="28"/>
          <w:szCs w:val="28"/>
        </w:rPr>
        <w:t>обучающихся</w:t>
      </w:r>
      <w:proofErr w:type="gramEnd"/>
      <w:r w:rsidRPr="00A35132">
        <w:rPr>
          <w:rFonts w:ascii="Calibri" w:eastAsia="Calibri" w:hAnsi="Calibri" w:cs="Times New Roman"/>
          <w:sz w:val="28"/>
          <w:szCs w:val="28"/>
        </w:rPr>
        <w:t xml:space="preserve"> одного возраста. Набор детей свободный и осуществляется на основе Устава учреждения, локального акта «О порядке приёма, отчисления </w:t>
      </w:r>
      <w:r w:rsidRPr="00A35132">
        <w:rPr>
          <w:rFonts w:ascii="Times New Roman" w:eastAsia="Calibri" w:hAnsi="Times New Roman" w:cs="Times New Roman"/>
          <w:sz w:val="28"/>
          <w:szCs w:val="28"/>
        </w:rPr>
        <w:t xml:space="preserve">и учёта движения учащихся в МБУ </w:t>
      </w:r>
      <w:proofErr w:type="gramStart"/>
      <w:r w:rsidRPr="00A35132">
        <w:rPr>
          <w:rFonts w:ascii="Times New Roman" w:eastAsia="Calibri" w:hAnsi="Times New Roman" w:cs="Times New Roman"/>
          <w:sz w:val="28"/>
          <w:szCs w:val="28"/>
        </w:rPr>
        <w:t>ДО</w:t>
      </w:r>
      <w:proofErr w:type="gramEnd"/>
      <w:r w:rsidRPr="00A35132">
        <w:rPr>
          <w:rFonts w:ascii="Times New Roman" w:eastAsia="Calibri" w:hAnsi="Times New Roman" w:cs="Times New Roman"/>
          <w:sz w:val="28"/>
          <w:szCs w:val="28"/>
        </w:rPr>
        <w:t xml:space="preserve"> «</w:t>
      </w:r>
      <w:proofErr w:type="gramStart"/>
      <w:r w:rsidRPr="00A35132">
        <w:rPr>
          <w:rFonts w:ascii="Times New Roman" w:eastAsia="Calibri" w:hAnsi="Times New Roman" w:cs="Times New Roman"/>
          <w:sz w:val="28"/>
          <w:szCs w:val="28"/>
        </w:rPr>
        <w:t>Демидовский</w:t>
      </w:r>
      <w:proofErr w:type="gramEnd"/>
      <w:r w:rsidRPr="00A35132">
        <w:rPr>
          <w:rFonts w:ascii="Times New Roman" w:eastAsia="Calibri" w:hAnsi="Times New Roman" w:cs="Times New Roman"/>
          <w:sz w:val="28"/>
          <w:szCs w:val="28"/>
        </w:rPr>
        <w:t xml:space="preserve"> Дом детского творчества».  Приём осуществляется на основании заявления от родителей, справки о состоянии здоровья ребёнка и копии свидетельства о рождении. В течение учебного года допускается добор обучающихся в объединение на основании тестирования и индивидуальной беседы с </w:t>
      </w:r>
      <w:proofErr w:type="gramStart"/>
      <w:r w:rsidRPr="00A35132">
        <w:rPr>
          <w:rFonts w:ascii="Times New Roman" w:eastAsia="Calibri" w:hAnsi="Times New Roman" w:cs="Times New Roman"/>
          <w:sz w:val="28"/>
          <w:szCs w:val="28"/>
        </w:rPr>
        <w:t>обучающимся</w:t>
      </w:r>
      <w:proofErr w:type="gramEnd"/>
      <w:r w:rsidRPr="00A35132">
        <w:rPr>
          <w:rFonts w:ascii="Times New Roman" w:eastAsia="Calibri" w:hAnsi="Times New Roman" w:cs="Times New Roman"/>
          <w:sz w:val="28"/>
          <w:szCs w:val="28"/>
        </w:rPr>
        <w:t xml:space="preserve"> в рамках дифференцированного подхода.</w:t>
      </w:r>
    </w:p>
    <w:p w:rsidR="00A35132" w:rsidRPr="00DA41F6"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ab/>
      </w:r>
      <w:r w:rsidRPr="00A35132">
        <w:rPr>
          <w:rFonts w:ascii="Times New Roman" w:eastAsia="Calibri" w:hAnsi="Times New Roman" w:cs="Times New Roman"/>
          <w:b/>
          <w:sz w:val="28"/>
          <w:szCs w:val="28"/>
          <w:u w:val="single"/>
        </w:rPr>
        <w:t>Формы проведения занятий:</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-групповые занятия (являются основной формой работы);</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-занятия-путешествия;</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-занятия-развлечения ( викторины, игра «Поле Чудес</w:t>
      </w:r>
      <w:proofErr w:type="gramStart"/>
      <w:r w:rsidRPr="00A35132">
        <w:rPr>
          <w:rFonts w:ascii="Times New Roman" w:eastAsia="Calibri" w:hAnsi="Times New Roman" w:cs="Times New Roman"/>
          <w:sz w:val="28"/>
          <w:szCs w:val="28"/>
        </w:rPr>
        <w:t>», …);</w:t>
      </w:r>
      <w:proofErr w:type="gramEnd"/>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-занятия-соревнования;</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-экскурсии;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 xml:space="preserve">           -интегрированные занятия;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ab/>
        <w:t>-тренировочные упражнения;</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ab/>
        <w:t>-игровые ситуации и др.</w:t>
      </w: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Основная форма организации образовательной деятельности – совместная </w:t>
      </w:r>
      <w:proofErr w:type="gramStart"/>
      <w:r w:rsidRPr="00A35132">
        <w:rPr>
          <w:rFonts w:ascii="Times New Roman" w:eastAsia="Calibri" w:hAnsi="Times New Roman" w:cs="Times New Roman"/>
          <w:sz w:val="28"/>
          <w:szCs w:val="28"/>
        </w:rPr>
        <w:t>игровая-познавательная</w:t>
      </w:r>
      <w:proofErr w:type="gramEnd"/>
      <w:r w:rsidRPr="00A35132">
        <w:rPr>
          <w:rFonts w:ascii="Times New Roman" w:eastAsia="Calibri" w:hAnsi="Times New Roman" w:cs="Times New Roman"/>
          <w:sz w:val="28"/>
          <w:szCs w:val="28"/>
        </w:rPr>
        <w:t xml:space="preserve"> деятельность взрослого и детей, которая обеспечивает устойчивость произвольного внимания и поддержание познавательного интереса на протяжении всей деятельности, даёт возможность каждому ребёнку участвовать в процессе выполнения заданий.</w:t>
      </w:r>
    </w:p>
    <w:p w:rsidR="00A35132" w:rsidRPr="00A35132" w:rsidRDefault="00A35132" w:rsidP="00A35132">
      <w:pPr>
        <w:spacing w:line="240" w:lineRule="auto"/>
        <w:rPr>
          <w:rFonts w:ascii="Times New Roman" w:eastAsia="Calibri" w:hAnsi="Times New Roman" w:cs="Times New Roman"/>
          <w:b/>
          <w:sz w:val="28"/>
          <w:szCs w:val="28"/>
        </w:rPr>
      </w:pPr>
      <w:r w:rsidRPr="00A35132">
        <w:rPr>
          <w:rFonts w:ascii="Times New Roman" w:eastAsia="Calibri" w:hAnsi="Times New Roman" w:cs="Times New Roman"/>
          <w:sz w:val="28"/>
          <w:szCs w:val="28"/>
        </w:rPr>
        <w:t xml:space="preserve">Учёт психологических особенностей детей дошкольного возраста диктует необходимость использования следующих </w:t>
      </w:r>
      <w:r w:rsidRPr="00A35132">
        <w:rPr>
          <w:rFonts w:ascii="Times New Roman" w:eastAsia="Calibri" w:hAnsi="Times New Roman" w:cs="Times New Roman"/>
          <w:b/>
          <w:sz w:val="28"/>
          <w:szCs w:val="28"/>
          <w:u w:val="single"/>
        </w:rPr>
        <w:t>методов</w:t>
      </w:r>
      <w:proofErr w:type="gramStart"/>
      <w:r w:rsidRPr="00A35132">
        <w:rPr>
          <w:rFonts w:ascii="Times New Roman" w:eastAsia="Calibri" w:hAnsi="Times New Roman" w:cs="Times New Roman"/>
          <w:b/>
          <w:sz w:val="28"/>
          <w:szCs w:val="28"/>
          <w:u w:val="single"/>
        </w:rPr>
        <w:t xml:space="preserve"> </w:t>
      </w:r>
      <w:r w:rsidRPr="00A35132">
        <w:rPr>
          <w:rFonts w:ascii="Times New Roman" w:eastAsia="Calibri" w:hAnsi="Times New Roman" w:cs="Times New Roman"/>
          <w:b/>
          <w:sz w:val="28"/>
          <w:szCs w:val="28"/>
        </w:rPr>
        <w:t>:</w:t>
      </w:r>
      <w:proofErr w:type="gramEnd"/>
    </w:p>
    <w:p w:rsidR="00A35132" w:rsidRPr="00A35132" w:rsidRDefault="00A35132" w:rsidP="00A35132">
      <w:pPr>
        <w:numPr>
          <w:ilvl w:val="0"/>
          <w:numId w:val="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Демонстрация наглядного материала;</w:t>
      </w:r>
    </w:p>
    <w:p w:rsidR="00A35132" w:rsidRPr="00A35132" w:rsidRDefault="00A35132" w:rsidP="00A35132">
      <w:pPr>
        <w:numPr>
          <w:ilvl w:val="0"/>
          <w:numId w:val="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Введение ритмических минуток, </w:t>
      </w:r>
      <w:proofErr w:type="spellStart"/>
      <w:r w:rsidRPr="00A35132">
        <w:rPr>
          <w:rFonts w:ascii="Times New Roman" w:eastAsia="Calibri" w:hAnsi="Times New Roman" w:cs="Times New Roman"/>
          <w:sz w:val="28"/>
          <w:szCs w:val="28"/>
        </w:rPr>
        <w:t>чистоговорок</w:t>
      </w:r>
      <w:proofErr w:type="spellEnd"/>
      <w:r w:rsidRPr="00A35132">
        <w:rPr>
          <w:rFonts w:ascii="Times New Roman" w:eastAsia="Calibri" w:hAnsi="Times New Roman" w:cs="Times New Roman"/>
          <w:sz w:val="28"/>
          <w:szCs w:val="28"/>
        </w:rPr>
        <w:t>, считалок;</w:t>
      </w:r>
    </w:p>
    <w:p w:rsidR="00A35132" w:rsidRPr="00A35132" w:rsidRDefault="00A35132" w:rsidP="00A35132">
      <w:pPr>
        <w:numPr>
          <w:ilvl w:val="0"/>
          <w:numId w:val="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Использование игрового материала;</w:t>
      </w:r>
    </w:p>
    <w:p w:rsidR="00A35132" w:rsidRPr="00A35132" w:rsidRDefault="00A35132" w:rsidP="00A35132">
      <w:pPr>
        <w:numPr>
          <w:ilvl w:val="0"/>
          <w:numId w:val="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Переключение с одного вида деятельности на другой;</w:t>
      </w:r>
    </w:p>
    <w:p w:rsidR="00A35132" w:rsidRPr="00A35132" w:rsidRDefault="00A35132" w:rsidP="00A35132">
      <w:pPr>
        <w:numPr>
          <w:ilvl w:val="0"/>
          <w:numId w:val="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Исследовательская деятельность.</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На всех видах занятий используется достаточное количество </w:t>
      </w:r>
      <w:r w:rsidRPr="00A35132">
        <w:rPr>
          <w:rFonts w:ascii="Times New Roman" w:eastAsia="Calibri" w:hAnsi="Times New Roman" w:cs="Times New Roman"/>
          <w:b/>
          <w:sz w:val="28"/>
          <w:szCs w:val="28"/>
        </w:rPr>
        <w:t xml:space="preserve">наглядного и раздаточного материала, </w:t>
      </w:r>
      <w:r w:rsidRPr="00A35132">
        <w:rPr>
          <w:rFonts w:ascii="Times New Roman" w:eastAsia="Calibri" w:hAnsi="Times New Roman" w:cs="Times New Roman"/>
          <w:sz w:val="28"/>
          <w:szCs w:val="28"/>
        </w:rPr>
        <w:t>что обусловлено особенностями развития мышления ребёнка дошкольника. Материал подобран по всем возрастным группам к каждому занятию. При реализации программы используются следующие дидактические пособия:</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-тематические карточки;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-сюжетные иллюстрации;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-наборы для звукового анализа;</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-шаблоны для штриховки;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-книжки-раскраски;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-библиотека детских авторов.</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-предметно-развивающая среда комнаты для занятий.</w:t>
      </w:r>
      <w:r w:rsidRPr="00A35132">
        <w:rPr>
          <w:rFonts w:ascii="Times New Roman" w:eastAsia="Calibri" w:hAnsi="Times New Roman" w:cs="Times New Roman"/>
        </w:rPr>
        <w:t xml:space="preserve"> </w:t>
      </w:r>
      <w:r w:rsidRPr="00A35132">
        <w:rPr>
          <w:rFonts w:ascii="Times New Roman" w:eastAsia="Calibri" w:hAnsi="Times New Roman" w:cs="Times New Roman"/>
          <w:sz w:val="28"/>
          <w:szCs w:val="28"/>
        </w:rPr>
        <w:t xml:space="preserve">Планируемые результаты.  По прохождении полного курса обучения у </w:t>
      </w:r>
      <w:proofErr w:type="gramStart"/>
      <w:r w:rsidRPr="00A35132">
        <w:rPr>
          <w:rFonts w:ascii="Times New Roman" w:eastAsia="Calibri" w:hAnsi="Times New Roman" w:cs="Times New Roman"/>
          <w:sz w:val="28"/>
          <w:szCs w:val="28"/>
        </w:rPr>
        <w:t>обучающихся</w:t>
      </w:r>
      <w:proofErr w:type="gramEnd"/>
      <w:r w:rsidRPr="00A35132">
        <w:rPr>
          <w:rFonts w:ascii="Times New Roman" w:eastAsia="Calibri" w:hAnsi="Times New Roman" w:cs="Times New Roman"/>
          <w:sz w:val="28"/>
          <w:szCs w:val="28"/>
        </w:rPr>
        <w:t xml:space="preserve"> будут сформированы компетентности: знать, уметь, жить вместе, овладеют и другими навыками и умениями: </w:t>
      </w:r>
    </w:p>
    <w:p w:rsidR="00A35132" w:rsidRPr="00A35132" w:rsidRDefault="00A35132" w:rsidP="00A35132">
      <w:pPr>
        <w:spacing w:line="240" w:lineRule="auto"/>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Планируемые результаты:</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По прохождении полного курса обучения у </w:t>
      </w:r>
      <w:proofErr w:type="gramStart"/>
      <w:r w:rsidRPr="00A35132">
        <w:rPr>
          <w:rFonts w:ascii="Times New Roman" w:eastAsia="Calibri" w:hAnsi="Times New Roman" w:cs="Times New Roman"/>
          <w:sz w:val="28"/>
          <w:szCs w:val="28"/>
        </w:rPr>
        <w:t>обучающихся</w:t>
      </w:r>
      <w:proofErr w:type="gramEnd"/>
      <w:r w:rsidRPr="00A35132">
        <w:rPr>
          <w:rFonts w:ascii="Times New Roman" w:eastAsia="Calibri" w:hAnsi="Times New Roman" w:cs="Times New Roman"/>
          <w:sz w:val="28"/>
          <w:szCs w:val="28"/>
        </w:rPr>
        <w:t xml:space="preserve"> будут сформированы компетентности: знать, уметь, жить вместе, овладеют и другими навыками и умениями: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 xml:space="preserve">• </w:t>
      </w:r>
      <w:r w:rsidRPr="00A35132">
        <w:rPr>
          <w:rFonts w:ascii="Times New Roman" w:eastAsia="Calibri" w:hAnsi="Times New Roman" w:cs="Times New Roman"/>
          <w:sz w:val="28"/>
          <w:szCs w:val="28"/>
          <w:u w:val="single"/>
        </w:rPr>
        <w:t>Будут знать</w:t>
      </w:r>
      <w:r w:rsidRPr="00A35132">
        <w:rPr>
          <w:rFonts w:ascii="Times New Roman" w:eastAsia="Calibri" w:hAnsi="Times New Roman" w:cs="Times New Roman"/>
          <w:sz w:val="28"/>
          <w:szCs w:val="28"/>
        </w:rPr>
        <w:t>: все буквы русского алфавита, графическое обозначение каждой буквы. Знать, что звуки бывают гласными  и согласными. Знать    термины и понятия: буква</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 xml:space="preserve"> звук(гласный, согласный), слог, слово, предложение, текст. Знать, что в конце предложения ставится точка, вопросительный или восклицательный знак и от этого меняется интонация предложения. Знать правила работы с книгой, правила поведения в учреждении и на занятиях.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Будут уметь</w:t>
      </w:r>
      <w:r w:rsidRPr="00A35132">
        <w:rPr>
          <w:rFonts w:ascii="Times New Roman" w:eastAsia="Calibri" w:hAnsi="Times New Roman" w:cs="Times New Roman"/>
          <w:sz w:val="28"/>
          <w:szCs w:val="28"/>
        </w:rPr>
        <w:t xml:space="preserve">: находить изученные буквы в буквенной таблице, дописывать недостающие детали букв, ориентироваться в </w:t>
      </w:r>
      <w:proofErr w:type="spellStart"/>
      <w:proofErr w:type="gramStart"/>
      <w:r w:rsidRPr="00A35132">
        <w:rPr>
          <w:rFonts w:ascii="Times New Roman" w:eastAsia="Calibri" w:hAnsi="Times New Roman" w:cs="Times New Roman"/>
          <w:sz w:val="28"/>
          <w:szCs w:val="28"/>
        </w:rPr>
        <w:t>звуко</w:t>
      </w:r>
      <w:proofErr w:type="spellEnd"/>
      <w:r w:rsidRPr="00A35132">
        <w:rPr>
          <w:rFonts w:ascii="Times New Roman" w:eastAsia="Calibri" w:hAnsi="Times New Roman" w:cs="Times New Roman"/>
          <w:sz w:val="28"/>
          <w:szCs w:val="28"/>
        </w:rPr>
        <w:t>-буквенной</w:t>
      </w:r>
      <w:proofErr w:type="gramEnd"/>
      <w:r w:rsidRPr="00A35132">
        <w:rPr>
          <w:rFonts w:ascii="Times New Roman" w:eastAsia="Calibri" w:hAnsi="Times New Roman" w:cs="Times New Roman"/>
          <w:sz w:val="28"/>
          <w:szCs w:val="28"/>
        </w:rPr>
        <w:t xml:space="preserve"> системе языка.  Плавно читать слова, предложения, небольшие тексты, понимать смысл прочитанного, произвольно регулировать темп, силу голоса речевое дыхание. Уметь соотносить прочитанное слово с предметом, прочитанное предложение с соответствующей картинкой. Печатать слоги, слова, соблюдать правила печатания предложений.</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  </w:t>
      </w:r>
      <w:r w:rsidRPr="00A35132">
        <w:rPr>
          <w:rFonts w:ascii="Times New Roman" w:eastAsia="Calibri" w:hAnsi="Times New Roman" w:cs="Times New Roman"/>
          <w:sz w:val="28"/>
          <w:szCs w:val="28"/>
          <w:u w:val="single"/>
        </w:rPr>
        <w:t>Расширят представления</w:t>
      </w:r>
      <w:r w:rsidRPr="00A35132">
        <w:rPr>
          <w:rFonts w:ascii="Times New Roman" w:eastAsia="Calibri" w:hAnsi="Times New Roman" w:cs="Times New Roman"/>
          <w:sz w:val="28"/>
          <w:szCs w:val="28"/>
        </w:rPr>
        <w:t xml:space="preserve"> о пользе чтения для человека.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Овладеют</w:t>
      </w:r>
      <w:r w:rsidRPr="00A35132">
        <w:rPr>
          <w:rFonts w:ascii="Times New Roman" w:eastAsia="Calibri" w:hAnsi="Times New Roman" w:cs="Times New Roman"/>
          <w:sz w:val="28"/>
          <w:szCs w:val="28"/>
        </w:rPr>
        <w:t xml:space="preserve"> универсальными предпосылками учебной деятельности: понимать предложенные задания и самостоятельно их выполнять, под руководством педагога осуществлять самоконтроль и самооценку, планировать свои действия на достижение поставленной цели.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Научатся</w:t>
      </w:r>
      <w:r w:rsidRPr="00A35132">
        <w:rPr>
          <w:rFonts w:ascii="Times New Roman" w:eastAsia="Calibri" w:hAnsi="Times New Roman" w:cs="Times New Roman"/>
          <w:sz w:val="28"/>
          <w:szCs w:val="28"/>
        </w:rPr>
        <w:t xml:space="preserve">: работать с книгой, тетрадью, раздаточными карточками, самостоятельно выполнять практические задания, бережно относиться к учебным пособиям.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Будет сформировано</w:t>
      </w:r>
      <w:r w:rsidRPr="00A35132">
        <w:rPr>
          <w:rFonts w:ascii="Times New Roman" w:eastAsia="Calibri" w:hAnsi="Times New Roman" w:cs="Times New Roman"/>
          <w:sz w:val="28"/>
          <w:szCs w:val="28"/>
        </w:rPr>
        <w:t>: желание узнавать новое, организованное поведение на занятии, усидчивость, самостоятельность.</w:t>
      </w:r>
    </w:p>
    <w:p w:rsidR="00A35132" w:rsidRPr="00A35132" w:rsidRDefault="00A35132" w:rsidP="00A35132">
      <w:pPr>
        <w:spacing w:line="240" w:lineRule="auto"/>
        <w:jc w:val="both"/>
        <w:rPr>
          <w:rFonts w:ascii="Times New Roman" w:eastAsia="Calibri" w:hAnsi="Times New Roman" w:cs="Times New Roman"/>
          <w:b/>
          <w:sz w:val="28"/>
          <w:szCs w:val="28"/>
        </w:rPr>
      </w:pPr>
      <w:r w:rsidRPr="00A35132">
        <w:rPr>
          <w:rFonts w:ascii="Times New Roman" w:eastAsia="Times New Roman" w:hAnsi="Times New Roman" w:cs="Times New Roman"/>
          <w:b/>
          <w:bCs/>
          <w:color w:val="333333"/>
          <w:sz w:val="28"/>
          <w:szCs w:val="28"/>
          <w:u w:val="single"/>
          <w:lang w:eastAsia="ru-RU"/>
        </w:rPr>
        <w:t xml:space="preserve"> Формы работы с родителями</w:t>
      </w:r>
    </w:p>
    <w:p w:rsidR="00A35132" w:rsidRPr="00A35132" w:rsidRDefault="00A35132" w:rsidP="00A3513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 </w:t>
      </w:r>
    </w:p>
    <w:p w:rsidR="00A35132" w:rsidRPr="00A35132" w:rsidRDefault="00A35132" w:rsidP="00A3513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Ознакомление родителей с программой, содержанием и её эффективностью</w:t>
      </w:r>
    </w:p>
    <w:p w:rsidR="00A35132" w:rsidRPr="00A35132" w:rsidRDefault="00A35132" w:rsidP="00A3513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 xml:space="preserve">Проведение практикумов «Как научиться </w:t>
      </w:r>
      <w:proofErr w:type="gramStart"/>
      <w:r w:rsidRPr="00A35132">
        <w:rPr>
          <w:rFonts w:ascii="Times New Roman" w:eastAsia="Times New Roman" w:hAnsi="Times New Roman" w:cs="Times New Roman"/>
          <w:color w:val="333333"/>
          <w:sz w:val="28"/>
          <w:szCs w:val="28"/>
          <w:lang w:eastAsia="ru-RU"/>
        </w:rPr>
        <w:t>правильно</w:t>
      </w:r>
      <w:proofErr w:type="gramEnd"/>
      <w:r w:rsidRPr="00A35132">
        <w:rPr>
          <w:rFonts w:ascii="Times New Roman" w:eastAsia="Times New Roman" w:hAnsi="Times New Roman" w:cs="Times New Roman"/>
          <w:color w:val="333333"/>
          <w:sz w:val="28"/>
          <w:szCs w:val="28"/>
          <w:lang w:eastAsia="ru-RU"/>
        </w:rPr>
        <w:t xml:space="preserve"> писать», «Ручка и карандаш – мои помощники», «Развиваем моторику рук»</w:t>
      </w:r>
    </w:p>
    <w:p w:rsidR="00A35132" w:rsidRPr="00A35132" w:rsidRDefault="00A35132" w:rsidP="00A3513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Консультационная работа – индивидуальная, групповая. Беседа с родителями об успехах их детей</w:t>
      </w:r>
    </w:p>
    <w:p w:rsidR="00A35132" w:rsidRPr="00A35132" w:rsidRDefault="00A35132" w:rsidP="00A3513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Разработка памяток для родителей «Как выполнить домашнее задание», «Звукобуквенный анализ слова», «Как составить рассказ по картинке» и т.п.</w:t>
      </w:r>
    </w:p>
    <w:p w:rsidR="00A35132" w:rsidRPr="00A35132" w:rsidRDefault="00A35132" w:rsidP="00A3513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35132">
        <w:rPr>
          <w:rFonts w:ascii="Times New Roman" w:eastAsia="Times New Roman" w:hAnsi="Times New Roman" w:cs="Times New Roman"/>
          <w:color w:val="333333"/>
          <w:sz w:val="28"/>
          <w:szCs w:val="28"/>
          <w:lang w:eastAsia="ru-RU"/>
        </w:rPr>
        <w:t>Подведение итогов по реализации программы «</w:t>
      </w:r>
      <w:proofErr w:type="spellStart"/>
      <w:r w:rsidRPr="00A35132">
        <w:rPr>
          <w:rFonts w:ascii="Times New Roman" w:eastAsia="Times New Roman" w:hAnsi="Times New Roman" w:cs="Times New Roman"/>
          <w:color w:val="333333"/>
          <w:sz w:val="28"/>
          <w:szCs w:val="28"/>
          <w:lang w:eastAsia="ru-RU"/>
        </w:rPr>
        <w:t>АБВГДейка</w:t>
      </w:r>
      <w:proofErr w:type="spellEnd"/>
      <w:r w:rsidRPr="00A35132">
        <w:rPr>
          <w:rFonts w:ascii="Times New Roman" w:eastAsia="Times New Roman" w:hAnsi="Times New Roman" w:cs="Times New Roman"/>
          <w:color w:val="333333"/>
          <w:sz w:val="28"/>
          <w:szCs w:val="28"/>
          <w:lang w:eastAsia="ru-RU"/>
        </w:rPr>
        <w:t>»- открытое занятие</w:t>
      </w:r>
      <w:r w:rsidRPr="00A35132">
        <w:rPr>
          <w:rFonts w:ascii="Times New Roman" w:eastAsia="Times New Roman" w:hAnsi="Times New Roman" w:cs="Times New Roman"/>
          <w:color w:val="333333"/>
          <w:sz w:val="28"/>
          <w:szCs w:val="28"/>
          <w:lang w:eastAsia="ru-RU"/>
        </w:rPr>
        <w:tab/>
      </w:r>
    </w:p>
    <w:p w:rsidR="00A35132" w:rsidRPr="00A35132" w:rsidRDefault="00A35132" w:rsidP="00A3513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35132">
        <w:rPr>
          <w:rFonts w:ascii="Times New Roman" w:eastAsia="Calibri" w:hAnsi="Times New Roman" w:cs="Times New Roman"/>
          <w:sz w:val="28"/>
          <w:szCs w:val="28"/>
        </w:rPr>
        <w:t>Программа предусматривает создание необходимых условий для развития ответственных и взаимозависимых отношений с семьями детей.</w:t>
      </w:r>
    </w:p>
    <w:p w:rsidR="00A35132" w:rsidRPr="00A35132" w:rsidRDefault="00A35132" w:rsidP="00A35132">
      <w:pPr>
        <w:spacing w:line="240" w:lineRule="auto"/>
        <w:jc w:val="center"/>
        <w:rPr>
          <w:rFonts w:ascii="Times New Roman" w:eastAsia="Calibri" w:hAnsi="Times New Roman" w:cs="Times New Roman"/>
          <w:b/>
          <w:sz w:val="28"/>
          <w:szCs w:val="28"/>
          <w:u w:val="single"/>
        </w:rPr>
      </w:pPr>
      <w:r w:rsidRPr="00A35132">
        <w:rPr>
          <w:rFonts w:ascii="Times New Roman" w:eastAsia="Calibri" w:hAnsi="Times New Roman" w:cs="Times New Roman"/>
          <w:b/>
          <w:sz w:val="28"/>
          <w:szCs w:val="28"/>
          <w:u w:val="single"/>
        </w:rPr>
        <w:lastRenderedPageBreak/>
        <w:t>Задачи работы с родителями.</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Показать родителям актуальность развития интереса детей к обучению, раннего развития способностей детей.</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Знакомить с возможностями Дома детского творчества.</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Поддерживать стремление родителей развивать способности детей на занятиях и дома.</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Привлекать родителей к активным формам совместной с детьми деятельности, ориентировать их на совместное выполнение заданий.</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Познакомить родителей с программой.</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Проводить индивидуальные и групповые консультации для родителей.</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Проводить открытые занятия для родителей, с целью показа, каких успехов достигли их дети.</w:t>
      </w:r>
    </w:p>
    <w:p w:rsidR="00A35132" w:rsidRPr="00A35132" w:rsidRDefault="00A35132" w:rsidP="00A35132">
      <w:pPr>
        <w:numPr>
          <w:ilvl w:val="0"/>
          <w:numId w:val="10"/>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Включать родителей в педагогический процесс, формировать позитивный контакт между педагогами и родителями.</w:t>
      </w:r>
    </w:p>
    <w:p w:rsidR="00A35132" w:rsidRPr="00A35132" w:rsidRDefault="00A35132" w:rsidP="00A35132">
      <w:pPr>
        <w:spacing w:line="240" w:lineRule="auto"/>
        <w:rPr>
          <w:rFonts w:ascii="Times New Roman" w:eastAsia="Calibri" w:hAnsi="Times New Roman" w:cs="Times New Roman"/>
          <w:b/>
          <w:sz w:val="28"/>
          <w:szCs w:val="28"/>
          <w:u w:val="single"/>
        </w:rPr>
      </w:pP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b/>
          <w:sz w:val="28"/>
          <w:szCs w:val="28"/>
          <w:u w:val="single"/>
        </w:rPr>
        <w:t>Формы отслеживания и фиксации образовательных результатов.</w:t>
      </w:r>
      <w:r w:rsidRPr="00A35132">
        <w:rPr>
          <w:rFonts w:ascii="Times New Roman" w:eastAsia="Calibri" w:hAnsi="Times New Roman" w:cs="Times New Roman"/>
          <w:sz w:val="28"/>
          <w:szCs w:val="28"/>
        </w:rPr>
        <w:t xml:space="preserve">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Результативность освоения программы отслеживается по результатам начальной (стартовые возможности) диагностики, текущему контролю</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 xml:space="preserve">  итоговой аттестации . Для мониторинга учебных компетенций использую и другие формы, а именно: журнал посещаемости, дневник наблюдений, результаты итоговых и открытых занятий, самостоятельных и проверочных работ, тестирование, практические работы, фронтальные опросы,  отзывы родителей. </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Необходимо отметить, что программа «</w:t>
      </w:r>
      <w:proofErr w:type="spellStart"/>
      <w:r w:rsidRPr="00A35132">
        <w:rPr>
          <w:rFonts w:ascii="Times New Roman" w:eastAsia="Calibri" w:hAnsi="Times New Roman" w:cs="Times New Roman"/>
          <w:sz w:val="28"/>
          <w:szCs w:val="28"/>
        </w:rPr>
        <w:t>АБВГДейка</w:t>
      </w:r>
      <w:proofErr w:type="spellEnd"/>
      <w:r w:rsidRPr="00A35132">
        <w:rPr>
          <w:rFonts w:ascii="Times New Roman" w:eastAsia="Calibri" w:hAnsi="Times New Roman" w:cs="Times New Roman"/>
          <w:sz w:val="28"/>
          <w:szCs w:val="28"/>
        </w:rPr>
        <w:t xml:space="preserve">» при необходимости может быть </w:t>
      </w:r>
      <w:r w:rsidRPr="00A35132">
        <w:rPr>
          <w:rFonts w:ascii="Times New Roman" w:eastAsia="Calibri" w:hAnsi="Times New Roman" w:cs="Times New Roman"/>
          <w:b/>
          <w:sz w:val="28"/>
          <w:szCs w:val="28"/>
        </w:rPr>
        <w:t>адаптирована</w:t>
      </w:r>
      <w:r w:rsidRPr="00A35132">
        <w:rPr>
          <w:rFonts w:ascii="Times New Roman" w:eastAsia="Calibri" w:hAnsi="Times New Roman" w:cs="Times New Roman"/>
          <w:sz w:val="28"/>
          <w:szCs w:val="28"/>
        </w:rPr>
        <w:t xml:space="preserve"> к особым потребностям обучающихся: для детей с ОВЗ и детей-инвалидов, для детей с выдающимися способностями, для детей, оказавшихся в трудной жизненной ситуации, а также для детей, проживающих на отдалённых территориях. Адаптация данной программы подразумевает следующее:</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-постановка специализированных задач обучения, ориентированных на особые образовательные потребности обучающихся;</w:t>
      </w:r>
    </w:p>
    <w:p w:rsidR="00DA41F6" w:rsidRDefault="00A35132" w:rsidP="00DA41F6">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-использование интерактивных и дистанционных ресурсов;</w:t>
      </w:r>
      <w:r w:rsidR="00DA41F6" w:rsidRPr="00DA41F6">
        <w:rPr>
          <w:rFonts w:ascii="Times New Roman" w:eastAsia="Calibri" w:hAnsi="Times New Roman" w:cs="Times New Roman"/>
          <w:sz w:val="28"/>
          <w:szCs w:val="28"/>
        </w:rPr>
        <w:t xml:space="preserve"> </w:t>
      </w:r>
    </w:p>
    <w:p w:rsidR="00DA41F6" w:rsidRPr="00A35132" w:rsidRDefault="00DA41F6" w:rsidP="00DA41F6">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-использование специального оборудования и методического обеспечения;</w:t>
      </w:r>
    </w:p>
    <w:p w:rsidR="00DA41F6" w:rsidRPr="00A35132" w:rsidRDefault="00DA41F6" w:rsidP="00DA41F6">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-развитие и коррекция эмоциональной сферы, осуществляемая в рамках группового взаимодействия.</w:t>
      </w: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tbl>
      <w:tblPr>
        <w:tblStyle w:val="10"/>
        <w:tblpPr w:leftFromText="180" w:rightFromText="180" w:vertAnchor="page" w:horzAnchor="margin" w:tblpY="2536"/>
        <w:tblW w:w="9606" w:type="dxa"/>
        <w:tblLook w:val="04A0" w:firstRow="1" w:lastRow="0" w:firstColumn="1" w:lastColumn="0" w:noHBand="0" w:noVBand="1"/>
      </w:tblPr>
      <w:tblGrid>
        <w:gridCol w:w="503"/>
        <w:gridCol w:w="2057"/>
        <w:gridCol w:w="1402"/>
        <w:gridCol w:w="1084"/>
        <w:gridCol w:w="1325"/>
        <w:gridCol w:w="3235"/>
      </w:tblGrid>
      <w:tr w:rsidR="00A35132" w:rsidRPr="00A35132" w:rsidTr="00A35132">
        <w:trPr>
          <w:trHeight w:val="1265"/>
        </w:trPr>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lastRenderedPageBreak/>
              <w:t>№</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Темы</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Всего часов</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Теория</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Практика</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Формы контроля</w:t>
            </w:r>
          </w:p>
        </w:tc>
      </w:tr>
      <w:tr w:rsidR="00A35132" w:rsidRPr="00A35132" w:rsidTr="00A35132">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 xml:space="preserve">Вводное занятие «Добро пожаловать в Школу </w:t>
            </w:r>
            <w:proofErr w:type="spellStart"/>
            <w:r w:rsidRPr="00A35132">
              <w:rPr>
                <w:sz w:val="28"/>
                <w:szCs w:val="28"/>
              </w:rPr>
              <w:t>Знайки</w:t>
            </w:r>
            <w:proofErr w:type="spellEnd"/>
            <w:r w:rsidRPr="00A35132">
              <w:rPr>
                <w:sz w:val="28"/>
                <w:szCs w:val="28"/>
              </w:rPr>
              <w:t>»</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Наблюдение.</w:t>
            </w:r>
          </w:p>
          <w:p w:rsidR="00A35132" w:rsidRPr="00A35132" w:rsidRDefault="00A35132" w:rsidP="00A35132">
            <w:pPr>
              <w:rPr>
                <w:sz w:val="28"/>
                <w:szCs w:val="28"/>
              </w:rPr>
            </w:pPr>
            <w:r w:rsidRPr="00A35132">
              <w:rPr>
                <w:sz w:val="28"/>
                <w:szCs w:val="28"/>
              </w:rPr>
              <w:t>Выставка творческих работ.</w:t>
            </w:r>
          </w:p>
        </w:tc>
      </w:tr>
      <w:tr w:rsidR="00A35132" w:rsidRPr="00A35132" w:rsidTr="00A35132">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«В волшебном мире звуков и букв»</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34</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10</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24</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Фронтальный опрос.</w:t>
            </w:r>
          </w:p>
          <w:p w:rsidR="00A35132" w:rsidRPr="00A35132" w:rsidRDefault="00A35132" w:rsidP="00A35132">
            <w:pPr>
              <w:rPr>
                <w:sz w:val="28"/>
                <w:szCs w:val="28"/>
              </w:rPr>
            </w:pPr>
            <w:r w:rsidRPr="00A35132">
              <w:rPr>
                <w:sz w:val="28"/>
                <w:szCs w:val="28"/>
              </w:rPr>
              <w:t>Самостоятельные работы.</w:t>
            </w:r>
          </w:p>
        </w:tc>
      </w:tr>
      <w:tr w:rsidR="00A35132" w:rsidRPr="00A35132" w:rsidTr="00A35132">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3</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«Ра</w:t>
            </w:r>
            <w:proofErr w:type="gramStart"/>
            <w:r w:rsidRPr="00A35132">
              <w:rPr>
                <w:sz w:val="28"/>
                <w:szCs w:val="28"/>
              </w:rPr>
              <w:t>з-</w:t>
            </w:r>
            <w:proofErr w:type="gramEnd"/>
            <w:r w:rsidRPr="00A35132">
              <w:rPr>
                <w:sz w:val="28"/>
                <w:szCs w:val="28"/>
              </w:rPr>
              <w:t xml:space="preserve"> словечко, Два- словечко…»</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20</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5</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15</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 xml:space="preserve">Тестирование. </w:t>
            </w:r>
          </w:p>
          <w:p w:rsidR="00A35132" w:rsidRPr="00A35132" w:rsidRDefault="00A35132" w:rsidP="00A35132">
            <w:pPr>
              <w:rPr>
                <w:sz w:val="28"/>
                <w:szCs w:val="28"/>
              </w:rPr>
            </w:pPr>
            <w:r w:rsidRPr="00A35132">
              <w:rPr>
                <w:sz w:val="28"/>
                <w:szCs w:val="28"/>
              </w:rPr>
              <w:t>Самостоятельные работы. Наблюдение.</w:t>
            </w:r>
          </w:p>
        </w:tc>
      </w:tr>
      <w:tr w:rsidR="00A35132" w:rsidRPr="00A35132" w:rsidTr="00A35132">
        <w:trPr>
          <w:trHeight w:val="1323"/>
        </w:trPr>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4</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Работа с предложением</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10</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5</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5</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Наблюдение.</w:t>
            </w:r>
          </w:p>
          <w:p w:rsidR="00A35132" w:rsidRPr="00A35132" w:rsidRDefault="00A35132" w:rsidP="00A35132">
            <w:pPr>
              <w:rPr>
                <w:sz w:val="28"/>
                <w:szCs w:val="28"/>
              </w:rPr>
            </w:pPr>
            <w:r w:rsidRPr="00A35132">
              <w:rPr>
                <w:sz w:val="28"/>
                <w:szCs w:val="28"/>
              </w:rPr>
              <w:t>Выставка творческих работ.</w:t>
            </w:r>
          </w:p>
          <w:p w:rsidR="00A35132" w:rsidRPr="00A35132" w:rsidRDefault="00A35132" w:rsidP="00A35132">
            <w:pPr>
              <w:rPr>
                <w:sz w:val="28"/>
                <w:szCs w:val="28"/>
              </w:rPr>
            </w:pPr>
            <w:r w:rsidRPr="00A35132">
              <w:rPr>
                <w:sz w:val="28"/>
                <w:szCs w:val="28"/>
              </w:rPr>
              <w:t>Самостоятельная работа.</w:t>
            </w:r>
          </w:p>
        </w:tc>
      </w:tr>
      <w:tr w:rsidR="00A35132" w:rsidRPr="00A35132" w:rsidTr="00A35132">
        <w:trPr>
          <w:trHeight w:val="1095"/>
        </w:trPr>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5</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Работа с текстом</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4</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Индивидуальное выступление перед группой.</w:t>
            </w:r>
          </w:p>
        </w:tc>
      </w:tr>
      <w:tr w:rsidR="00A35132" w:rsidRPr="00A35132" w:rsidTr="00A35132">
        <w:trPr>
          <w:trHeight w:val="1350"/>
        </w:trPr>
        <w:tc>
          <w:tcPr>
            <w:tcW w:w="0" w:type="auto"/>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6</w:t>
            </w: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Праздник «В гостях у Госпожи Азбуки»</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10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28"/>
                <w:szCs w:val="28"/>
              </w:rPr>
            </w:pP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323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Наблюдение.</w:t>
            </w:r>
          </w:p>
          <w:p w:rsidR="00A35132" w:rsidRPr="00A35132" w:rsidRDefault="00A35132" w:rsidP="00A35132">
            <w:pPr>
              <w:rPr>
                <w:sz w:val="28"/>
                <w:szCs w:val="28"/>
              </w:rPr>
            </w:pPr>
            <w:r w:rsidRPr="00A35132">
              <w:rPr>
                <w:sz w:val="28"/>
                <w:szCs w:val="28"/>
              </w:rPr>
              <w:t>Выставка Творческих работ.</w:t>
            </w:r>
          </w:p>
        </w:tc>
      </w:tr>
      <w:tr w:rsidR="00A35132" w:rsidRPr="00A35132" w:rsidTr="00A35132">
        <w:trPr>
          <w:trHeight w:val="754"/>
        </w:trPr>
        <w:tc>
          <w:tcPr>
            <w:tcW w:w="0" w:type="auto"/>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28"/>
                <w:szCs w:val="28"/>
              </w:rPr>
            </w:pPr>
          </w:p>
        </w:tc>
        <w:tc>
          <w:tcPr>
            <w:tcW w:w="205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Итого</w:t>
            </w:r>
          </w:p>
        </w:tc>
        <w:tc>
          <w:tcPr>
            <w:tcW w:w="1402"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72</w:t>
            </w:r>
          </w:p>
        </w:tc>
        <w:tc>
          <w:tcPr>
            <w:tcW w:w="10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23</w:t>
            </w:r>
          </w:p>
        </w:tc>
        <w:tc>
          <w:tcPr>
            <w:tcW w:w="132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49</w:t>
            </w:r>
          </w:p>
        </w:tc>
        <w:tc>
          <w:tcPr>
            <w:tcW w:w="3235"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28"/>
                <w:szCs w:val="28"/>
              </w:rPr>
            </w:pPr>
          </w:p>
        </w:tc>
      </w:tr>
    </w:tbl>
    <w:p w:rsidR="00A35132" w:rsidRPr="00A35132" w:rsidRDefault="00DA41F6" w:rsidP="00632A47">
      <w:pPr>
        <w:rPr>
          <w:rFonts w:ascii="Calibri" w:eastAsia="Calibri" w:hAnsi="Calibri" w:cs="Times New Roman"/>
          <w:b/>
          <w:sz w:val="32"/>
          <w:szCs w:val="32"/>
        </w:rPr>
      </w:pPr>
      <w:bookmarkStart w:id="0" w:name="_GoBack"/>
      <w:r>
        <w:rPr>
          <w:rFonts w:ascii="Calibri" w:eastAsia="Calibri" w:hAnsi="Calibri" w:cs="Times New Roman"/>
          <w:b/>
          <w:sz w:val="32"/>
          <w:szCs w:val="32"/>
        </w:rPr>
        <w:t xml:space="preserve">Учебный </w:t>
      </w:r>
      <w:r w:rsidR="00A35132" w:rsidRPr="00A35132">
        <w:rPr>
          <w:rFonts w:ascii="Calibri" w:eastAsia="Calibri" w:hAnsi="Calibri" w:cs="Times New Roman"/>
          <w:b/>
          <w:sz w:val="32"/>
          <w:szCs w:val="32"/>
        </w:rPr>
        <w:t xml:space="preserve"> план</w:t>
      </w:r>
    </w:p>
    <w:p w:rsidR="00A35132" w:rsidRPr="00A35132" w:rsidRDefault="00A35132" w:rsidP="00A35132">
      <w:pPr>
        <w:jc w:val="center"/>
        <w:rPr>
          <w:rFonts w:ascii="Calibri" w:eastAsia="Calibri" w:hAnsi="Calibri" w:cs="Times New Roman"/>
          <w:sz w:val="32"/>
          <w:szCs w:val="32"/>
        </w:rPr>
      </w:pPr>
      <w:r w:rsidRPr="00A35132">
        <w:rPr>
          <w:rFonts w:ascii="Calibri" w:eastAsia="Calibri" w:hAnsi="Calibri" w:cs="Times New Roman"/>
          <w:sz w:val="32"/>
          <w:szCs w:val="32"/>
        </w:rPr>
        <w:t xml:space="preserve">1 год обучения.                                                       </w:t>
      </w:r>
      <w:bookmarkEnd w:id="0"/>
    </w:p>
    <w:p w:rsidR="00A35132" w:rsidRPr="00A35132" w:rsidRDefault="00A35132" w:rsidP="00A35132">
      <w:pPr>
        <w:rPr>
          <w:rFonts w:ascii="Calibri" w:eastAsia="Calibri" w:hAnsi="Calibri" w:cs="Times New Roman"/>
          <w:sz w:val="32"/>
          <w:szCs w:val="32"/>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DA41F6" w:rsidP="00A35132">
      <w:pPr>
        <w:jc w:val="center"/>
        <w:rPr>
          <w:rFonts w:ascii="Calibri" w:eastAsia="Calibri" w:hAnsi="Calibri" w:cs="Times New Roman"/>
          <w:b/>
          <w:sz w:val="32"/>
          <w:szCs w:val="32"/>
          <w:u w:val="single"/>
        </w:rPr>
      </w:pPr>
      <w:r>
        <w:rPr>
          <w:rFonts w:ascii="Calibri" w:eastAsia="Calibri" w:hAnsi="Calibri" w:cs="Times New Roman"/>
          <w:b/>
          <w:sz w:val="32"/>
          <w:szCs w:val="32"/>
          <w:u w:val="single"/>
        </w:rPr>
        <w:lastRenderedPageBreak/>
        <w:t>СОДЕРЖАНИЕ учебного плана</w:t>
      </w:r>
      <w:r w:rsidR="00A35132" w:rsidRPr="00A35132">
        <w:rPr>
          <w:rFonts w:ascii="Calibri" w:eastAsia="Calibri" w:hAnsi="Calibri" w:cs="Times New Roman"/>
          <w:b/>
          <w:sz w:val="32"/>
          <w:szCs w:val="32"/>
          <w:u w:val="single"/>
        </w:rPr>
        <w:t>.</w:t>
      </w:r>
    </w:p>
    <w:p w:rsidR="00A35132" w:rsidRPr="00A35132" w:rsidRDefault="00A35132" w:rsidP="00A35132">
      <w:pPr>
        <w:rPr>
          <w:rFonts w:ascii="Calibri" w:eastAsia="Calibri" w:hAnsi="Calibri" w:cs="Times New Roman"/>
          <w:sz w:val="32"/>
          <w:szCs w:val="32"/>
        </w:rPr>
      </w:pP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b/>
          <w:sz w:val="32"/>
          <w:szCs w:val="32"/>
          <w:u w:val="single"/>
        </w:rPr>
        <w:t xml:space="preserve">1.Вводное занятие «Добро пожаловать в Школу </w:t>
      </w:r>
      <w:proofErr w:type="spellStart"/>
      <w:r w:rsidRPr="00A35132">
        <w:rPr>
          <w:rFonts w:ascii="Calibri" w:eastAsia="Calibri" w:hAnsi="Calibri" w:cs="Times New Roman"/>
          <w:b/>
          <w:sz w:val="32"/>
          <w:szCs w:val="32"/>
          <w:u w:val="single"/>
        </w:rPr>
        <w:t>Знайки</w:t>
      </w:r>
      <w:proofErr w:type="spellEnd"/>
      <w:r w:rsidRPr="00A35132">
        <w:rPr>
          <w:rFonts w:ascii="Calibri" w:eastAsia="Calibri" w:hAnsi="Calibri" w:cs="Times New Roman"/>
          <w:b/>
          <w:sz w:val="32"/>
          <w:szCs w:val="32"/>
          <w:u w:val="single"/>
        </w:rPr>
        <w:t>». (2часа)</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Теория. </w:t>
      </w:r>
      <w:r w:rsidRPr="00A35132">
        <w:rPr>
          <w:rFonts w:ascii="Calibri" w:eastAsia="Calibri" w:hAnsi="Calibri" w:cs="Times New Roman"/>
          <w:sz w:val="32"/>
          <w:szCs w:val="32"/>
        </w:rPr>
        <w:t>День знакомства. Решение организационных вопросов через игру и праздничную атмосферу. Введение понятия «речь».</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Практика. </w:t>
      </w:r>
      <w:r w:rsidRPr="00A35132">
        <w:rPr>
          <w:rFonts w:ascii="Calibri" w:eastAsia="Calibri" w:hAnsi="Calibri" w:cs="Times New Roman"/>
          <w:sz w:val="32"/>
          <w:szCs w:val="32"/>
        </w:rPr>
        <w:t xml:space="preserve">Пробуждение в детях жажды знаний, интереса к познанию, удивление при встрече с чем-то новым через игры, конкурсы, театрализованное представление, подготовленное выпускниками «Школы </w:t>
      </w:r>
      <w:proofErr w:type="spellStart"/>
      <w:r w:rsidRPr="00A35132">
        <w:rPr>
          <w:rFonts w:ascii="Calibri" w:eastAsia="Calibri" w:hAnsi="Calibri" w:cs="Times New Roman"/>
          <w:sz w:val="32"/>
          <w:szCs w:val="32"/>
        </w:rPr>
        <w:t>Знайки</w:t>
      </w:r>
      <w:proofErr w:type="spellEnd"/>
      <w:r w:rsidRPr="00A35132">
        <w:rPr>
          <w:rFonts w:ascii="Calibri" w:eastAsia="Calibri" w:hAnsi="Calibri" w:cs="Times New Roman"/>
          <w:sz w:val="32"/>
          <w:szCs w:val="32"/>
        </w:rPr>
        <w:t>».</w:t>
      </w: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b/>
          <w:sz w:val="32"/>
          <w:szCs w:val="32"/>
          <w:u w:val="single"/>
        </w:rPr>
        <w:t>2.» В волшебном мире звуков и букв».(34 часа)</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Теория. </w:t>
      </w:r>
      <w:r w:rsidRPr="00A35132">
        <w:rPr>
          <w:rFonts w:ascii="Calibri" w:eastAsia="Calibri" w:hAnsi="Calibri" w:cs="Times New Roman"/>
          <w:sz w:val="32"/>
          <w:szCs w:val="32"/>
        </w:rPr>
        <w:t>Учимся узнавать звуки - слушать и различать их дома, в городе, на природе. Угадываем звуки только по артикуляции. Изучаем позицию звука в слове. Знакомим ребёнка с понятиями «гласный и согласный». Вводим понятие «буква». Изучаем буквы по одной на каждом занятии. Порядок изучения обоснован частотой их употребления в русском языке.</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Практика.</w:t>
      </w:r>
      <w:proofErr w:type="gramStart"/>
      <w:r w:rsidRPr="00A35132">
        <w:rPr>
          <w:rFonts w:ascii="Calibri" w:eastAsia="Calibri" w:hAnsi="Calibri" w:cs="Times New Roman"/>
          <w:i/>
          <w:sz w:val="32"/>
          <w:szCs w:val="32"/>
          <w:u w:val="single"/>
        </w:rPr>
        <w:t xml:space="preserve"> .</w:t>
      </w:r>
      <w:proofErr w:type="gramEnd"/>
      <w:r w:rsidRPr="00A35132">
        <w:rPr>
          <w:rFonts w:ascii="Calibri" w:eastAsia="Calibri" w:hAnsi="Calibri" w:cs="Times New Roman"/>
          <w:i/>
          <w:sz w:val="32"/>
          <w:szCs w:val="32"/>
          <w:u w:val="single"/>
        </w:rPr>
        <w:t xml:space="preserve"> </w:t>
      </w:r>
      <w:r w:rsidRPr="00A35132">
        <w:rPr>
          <w:rFonts w:ascii="Calibri" w:eastAsia="Calibri" w:hAnsi="Calibri" w:cs="Times New Roman"/>
          <w:sz w:val="32"/>
          <w:szCs w:val="32"/>
        </w:rPr>
        <w:t>Развиваем подвижность губ и языка с помощью игр и упражнений.</w:t>
      </w:r>
      <w:r w:rsidRPr="00A35132">
        <w:rPr>
          <w:rFonts w:ascii="Calibri" w:eastAsia="Calibri" w:hAnsi="Calibri" w:cs="Times New Roman"/>
        </w:rPr>
        <w:t xml:space="preserve"> </w:t>
      </w:r>
      <w:r w:rsidRPr="00A35132">
        <w:rPr>
          <w:rFonts w:ascii="Calibri" w:eastAsia="Calibri" w:hAnsi="Calibri" w:cs="Times New Roman"/>
          <w:sz w:val="32"/>
          <w:szCs w:val="32"/>
        </w:rPr>
        <w:t>Работаем над интонацией и выразительностью речи.</w:t>
      </w:r>
      <w:r w:rsidRPr="00A35132">
        <w:rPr>
          <w:rFonts w:ascii="Calibri" w:eastAsia="Calibri" w:hAnsi="Calibri" w:cs="Times New Roman"/>
        </w:rPr>
        <w:t xml:space="preserve"> </w:t>
      </w:r>
      <w:r w:rsidRPr="00A35132">
        <w:rPr>
          <w:rFonts w:ascii="Calibri" w:eastAsia="Calibri" w:hAnsi="Calibri" w:cs="Times New Roman"/>
          <w:sz w:val="32"/>
          <w:szCs w:val="32"/>
        </w:rPr>
        <w:t>Моделируем буквы из различных материалов (палочек, кубиков, мозаики, пластилина и мн. др.). Учимся печатать буквы. Играем с буквами.</w:t>
      </w: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i/>
          <w:sz w:val="32"/>
          <w:szCs w:val="32"/>
          <w:u w:val="single"/>
        </w:rPr>
        <w:t xml:space="preserve">. </w:t>
      </w:r>
      <w:r w:rsidRPr="00A35132">
        <w:rPr>
          <w:rFonts w:ascii="Calibri" w:eastAsia="Calibri" w:hAnsi="Calibri" w:cs="Times New Roman"/>
          <w:b/>
          <w:sz w:val="32"/>
          <w:szCs w:val="32"/>
          <w:u w:val="single"/>
        </w:rPr>
        <w:t>3. «Ра</w:t>
      </w:r>
      <w:proofErr w:type="gramStart"/>
      <w:r w:rsidRPr="00A35132">
        <w:rPr>
          <w:rFonts w:ascii="Calibri" w:eastAsia="Calibri" w:hAnsi="Calibri" w:cs="Times New Roman"/>
          <w:b/>
          <w:sz w:val="32"/>
          <w:szCs w:val="32"/>
          <w:u w:val="single"/>
        </w:rPr>
        <w:t>з-</w:t>
      </w:r>
      <w:proofErr w:type="gramEnd"/>
      <w:r w:rsidRPr="00A35132">
        <w:rPr>
          <w:rFonts w:ascii="Calibri" w:eastAsia="Calibri" w:hAnsi="Calibri" w:cs="Times New Roman"/>
          <w:b/>
          <w:sz w:val="32"/>
          <w:szCs w:val="32"/>
          <w:u w:val="single"/>
        </w:rPr>
        <w:t xml:space="preserve"> словечко, Два- словечко…» (20 часов)</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Теория. </w:t>
      </w:r>
      <w:r w:rsidRPr="00A35132">
        <w:rPr>
          <w:rFonts w:ascii="Calibri" w:eastAsia="Calibri" w:hAnsi="Calibri" w:cs="Times New Roman"/>
          <w:sz w:val="32"/>
          <w:szCs w:val="32"/>
        </w:rPr>
        <w:t>Вводим понятие «слово». Уточняем, обогащаем и активизируем словарь детей.</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Практика.</w:t>
      </w:r>
      <w:r w:rsidRPr="00A35132">
        <w:rPr>
          <w:rFonts w:ascii="Calibri" w:eastAsia="Calibri" w:hAnsi="Calibri" w:cs="Times New Roman"/>
          <w:sz w:val="32"/>
          <w:szCs w:val="32"/>
        </w:rPr>
        <w:t xml:space="preserve"> Учимся правильно употреблять слова - названия предметов, признаков, действий. Разгадываем загадки, ребусы, кроссворды. Играем в Поле чудес.</w:t>
      </w:r>
      <w:r w:rsidRPr="00A35132">
        <w:rPr>
          <w:rFonts w:ascii="Calibri" w:eastAsia="Calibri" w:hAnsi="Calibri" w:cs="Times New Roman"/>
        </w:rPr>
        <w:t xml:space="preserve"> </w:t>
      </w:r>
      <w:r w:rsidRPr="00A35132">
        <w:rPr>
          <w:rFonts w:ascii="Calibri" w:eastAsia="Calibri" w:hAnsi="Calibri" w:cs="Times New Roman"/>
          <w:sz w:val="32"/>
          <w:szCs w:val="32"/>
        </w:rPr>
        <w:t xml:space="preserve">На каждом занятии делаем </w:t>
      </w:r>
      <w:r w:rsidRPr="00A35132">
        <w:rPr>
          <w:rFonts w:ascii="Calibri" w:eastAsia="Calibri" w:hAnsi="Calibri" w:cs="Times New Roman"/>
          <w:sz w:val="32"/>
          <w:szCs w:val="32"/>
        </w:rPr>
        <w:lastRenderedPageBreak/>
        <w:t>артикуляционную гимнастику, выполняем дыхательные упражнения, играем в логопедические игры.</w:t>
      </w: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b/>
          <w:sz w:val="32"/>
          <w:szCs w:val="32"/>
          <w:u w:val="single"/>
        </w:rPr>
        <w:t>4. Работа с предложением. (10 часов)</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Теория.</w:t>
      </w:r>
      <w:r w:rsidRPr="00A35132">
        <w:rPr>
          <w:rFonts w:ascii="Calibri" w:eastAsia="Calibri" w:hAnsi="Calibri" w:cs="Times New Roman"/>
        </w:rPr>
        <w:t xml:space="preserve"> </w:t>
      </w:r>
      <w:r w:rsidRPr="00A35132">
        <w:rPr>
          <w:rFonts w:ascii="Calibri" w:eastAsia="Calibri" w:hAnsi="Calibri" w:cs="Times New Roman"/>
          <w:sz w:val="32"/>
          <w:szCs w:val="32"/>
        </w:rPr>
        <w:t>Знакомимся с  понятием «предложение». Знакомимся с правилами записи предложений. Составляем схемы предложений. Сочиняем предложения.</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Практика. </w:t>
      </w:r>
      <w:r w:rsidRPr="00A35132">
        <w:rPr>
          <w:rFonts w:ascii="Calibri" w:eastAsia="Calibri" w:hAnsi="Calibri" w:cs="Times New Roman"/>
          <w:sz w:val="32"/>
          <w:szCs w:val="32"/>
        </w:rPr>
        <w:t>Учимся составлять и записывать короткие предложения. Составляем предложения из набора слов, преобразовываем предложения. Учимся произносить предложения в зависимости от их вида по интонации и цели высказывания.</w:t>
      </w: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b/>
          <w:sz w:val="32"/>
          <w:szCs w:val="32"/>
          <w:u w:val="single"/>
        </w:rPr>
        <w:t>5. Работа с текстом. (4 часа)</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Теория.</w:t>
      </w:r>
      <w:r w:rsidRPr="00A35132">
        <w:rPr>
          <w:rFonts w:ascii="Calibri" w:eastAsia="Calibri" w:hAnsi="Calibri" w:cs="Times New Roman"/>
        </w:rPr>
        <w:t xml:space="preserve"> </w:t>
      </w:r>
      <w:r w:rsidRPr="00A35132">
        <w:rPr>
          <w:rFonts w:ascii="Calibri" w:eastAsia="Calibri" w:hAnsi="Calibri" w:cs="Times New Roman"/>
          <w:sz w:val="32"/>
          <w:szCs w:val="32"/>
        </w:rPr>
        <w:t xml:space="preserve">Учимся правильно согласовывать слова в предложении, пересказываем небольшие сказки и рассказы, по содержанию картины или о предмете. </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i/>
          <w:sz w:val="32"/>
          <w:szCs w:val="32"/>
          <w:u w:val="single"/>
        </w:rPr>
        <w:t xml:space="preserve">Практика. </w:t>
      </w:r>
      <w:r w:rsidRPr="00A35132">
        <w:rPr>
          <w:rFonts w:ascii="Calibri" w:eastAsia="Calibri" w:hAnsi="Calibri" w:cs="Times New Roman"/>
          <w:sz w:val="32"/>
          <w:szCs w:val="32"/>
        </w:rPr>
        <w:t xml:space="preserve">Совершенствуем диалогическую речь детей. Формируем умение детей задавать вопросы и отвечать на них. Учим наизусть стихотворения, </w:t>
      </w:r>
      <w:proofErr w:type="spellStart"/>
      <w:r w:rsidRPr="00A35132">
        <w:rPr>
          <w:rFonts w:ascii="Calibri" w:eastAsia="Calibri" w:hAnsi="Calibri" w:cs="Times New Roman"/>
          <w:sz w:val="32"/>
          <w:szCs w:val="32"/>
        </w:rPr>
        <w:t>потешки</w:t>
      </w:r>
      <w:proofErr w:type="spellEnd"/>
      <w:r w:rsidRPr="00A35132">
        <w:rPr>
          <w:rFonts w:ascii="Calibri" w:eastAsia="Calibri" w:hAnsi="Calibri" w:cs="Times New Roman"/>
          <w:sz w:val="32"/>
          <w:szCs w:val="32"/>
        </w:rPr>
        <w:t>, песенки, считалки. Воспроизводим их с соблюдением интонации, диктуемой содержанием. Воспитываем внимательное, доброжелательное отношение к ответам и рассказам других детей.</w:t>
      </w:r>
    </w:p>
    <w:p w:rsidR="00A35132" w:rsidRPr="00A35132" w:rsidRDefault="00A35132" w:rsidP="00A35132">
      <w:pPr>
        <w:rPr>
          <w:rFonts w:ascii="Calibri" w:eastAsia="Calibri" w:hAnsi="Calibri" w:cs="Times New Roman"/>
          <w:b/>
          <w:sz w:val="32"/>
          <w:szCs w:val="32"/>
          <w:u w:val="single"/>
        </w:rPr>
      </w:pPr>
      <w:r w:rsidRPr="00A35132">
        <w:rPr>
          <w:rFonts w:ascii="Calibri" w:eastAsia="Calibri" w:hAnsi="Calibri" w:cs="Times New Roman"/>
          <w:b/>
          <w:sz w:val="32"/>
          <w:szCs w:val="32"/>
          <w:u w:val="single"/>
        </w:rPr>
        <w:t>6. Праздник «В гостях у Госпожи Азбуки» (2 часа)</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Праздник проходит по заранее подготовленному сценарию с участием родителей, детей, педагогов.</w:t>
      </w:r>
    </w:p>
    <w:p w:rsidR="00A35132" w:rsidRPr="00A35132" w:rsidRDefault="00A35132" w:rsidP="00A35132">
      <w:pPr>
        <w:rPr>
          <w:rFonts w:ascii="Calibri" w:eastAsia="Calibri" w:hAnsi="Calibri" w:cs="Times New Roman"/>
          <w:sz w:val="32"/>
          <w:szCs w:val="32"/>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A35132" w:rsidP="00A35132">
      <w:pPr>
        <w:jc w:val="center"/>
        <w:rPr>
          <w:rFonts w:ascii="Calibri" w:eastAsia="Calibri" w:hAnsi="Calibri" w:cs="Times New Roman"/>
          <w:b/>
          <w:sz w:val="32"/>
          <w:szCs w:val="32"/>
          <w:u w:val="single"/>
        </w:rPr>
      </w:pPr>
    </w:p>
    <w:p w:rsidR="00A35132" w:rsidRPr="00A35132" w:rsidRDefault="00A35132" w:rsidP="00A35132">
      <w:pPr>
        <w:jc w:val="center"/>
        <w:rPr>
          <w:rFonts w:ascii="Calibri" w:eastAsia="Calibri" w:hAnsi="Calibri" w:cs="Times New Roman"/>
          <w:b/>
          <w:sz w:val="32"/>
          <w:szCs w:val="32"/>
          <w:u w:val="single"/>
        </w:rPr>
      </w:pPr>
      <w:r w:rsidRPr="00A35132">
        <w:rPr>
          <w:rFonts w:ascii="Calibri" w:eastAsia="Calibri" w:hAnsi="Calibri" w:cs="Times New Roman"/>
          <w:b/>
          <w:sz w:val="32"/>
          <w:szCs w:val="32"/>
          <w:u w:val="single"/>
        </w:rPr>
        <w:lastRenderedPageBreak/>
        <w:t>Календарный учебный график.</w:t>
      </w:r>
    </w:p>
    <w:tbl>
      <w:tblPr>
        <w:tblStyle w:val="10"/>
        <w:tblW w:w="9585" w:type="dxa"/>
        <w:tblLayout w:type="fixed"/>
        <w:tblLook w:val="04A0" w:firstRow="1" w:lastRow="0" w:firstColumn="1" w:lastColumn="0" w:noHBand="0" w:noVBand="1"/>
      </w:tblPr>
      <w:tblGrid>
        <w:gridCol w:w="584"/>
        <w:gridCol w:w="1506"/>
        <w:gridCol w:w="2554"/>
        <w:gridCol w:w="1843"/>
        <w:gridCol w:w="1081"/>
        <w:gridCol w:w="2017"/>
      </w:tblGrid>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Месяц</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Тема занятия</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Форма занятия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 xml:space="preserve">Количество </w:t>
            </w:r>
          </w:p>
          <w:p w:rsidR="00A35132" w:rsidRPr="00A35132" w:rsidRDefault="00A35132" w:rsidP="00A35132">
            <w:pPr>
              <w:rPr>
                <w:sz w:val="32"/>
                <w:szCs w:val="32"/>
              </w:rPr>
            </w:pPr>
            <w:r w:rsidRPr="00A35132">
              <w:rPr>
                <w:sz w:val="32"/>
                <w:szCs w:val="32"/>
              </w:rPr>
              <w:t>часов</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 xml:space="preserve">Форма </w:t>
            </w:r>
          </w:p>
          <w:p w:rsidR="00A35132" w:rsidRPr="00A35132" w:rsidRDefault="00A35132" w:rsidP="00A35132">
            <w:pPr>
              <w:rPr>
                <w:sz w:val="32"/>
                <w:szCs w:val="32"/>
              </w:rPr>
            </w:pPr>
            <w:r w:rsidRPr="00A35132">
              <w:rPr>
                <w:sz w:val="32"/>
                <w:szCs w:val="32"/>
              </w:rPr>
              <w:t>контроля</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1</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 блок. Вводное занятие.</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Праздник</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2 блок.</w:t>
            </w:r>
          </w:p>
          <w:p w:rsidR="00A35132" w:rsidRPr="00A35132" w:rsidRDefault="00A35132" w:rsidP="00A35132">
            <w:pPr>
              <w:rPr>
                <w:b/>
                <w:sz w:val="32"/>
                <w:szCs w:val="32"/>
                <w:u w:val="single"/>
              </w:rPr>
            </w:pPr>
            <w:r w:rsidRPr="00A35132">
              <w:rPr>
                <w:b/>
                <w:sz w:val="32"/>
                <w:szCs w:val="32"/>
                <w:u w:val="single"/>
              </w:rPr>
              <w:t>«В волшебном мире букв и звуков».</w:t>
            </w:r>
          </w:p>
        </w:tc>
        <w:tc>
          <w:tcPr>
            <w:tcW w:w="1843"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081"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В мире звуков</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3</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Звуки нашей речи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Экскурсия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32"/>
                <w:szCs w:val="32"/>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4</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Построение слов из звуков</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Самостоя</w:t>
            </w:r>
            <w:proofErr w:type="spellEnd"/>
            <w:r w:rsidRPr="00A35132">
              <w:rPr>
                <w:sz w:val="32"/>
                <w:szCs w:val="32"/>
              </w:rPr>
              <w:t>-тельная</w:t>
            </w:r>
            <w:proofErr w:type="gramEnd"/>
            <w:r w:rsidRPr="00A35132">
              <w:rPr>
                <w:sz w:val="32"/>
                <w:szCs w:val="32"/>
              </w:rPr>
              <w:t xml:space="preserve">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5</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Звуковой характер слов</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6</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Звуковое лото</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Творческая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7</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Место звука в слове</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Самостоя</w:t>
            </w:r>
            <w:proofErr w:type="spellEnd"/>
            <w:r w:rsidRPr="00A35132">
              <w:rPr>
                <w:sz w:val="32"/>
                <w:szCs w:val="32"/>
              </w:rPr>
              <w:t>-тельная</w:t>
            </w:r>
            <w:proofErr w:type="gramEnd"/>
            <w:r w:rsidRPr="00A35132">
              <w:rPr>
                <w:sz w:val="32"/>
                <w:szCs w:val="32"/>
              </w:rPr>
              <w:t xml:space="preserve">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8</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Октябрь-</w:t>
            </w:r>
          </w:p>
          <w:p w:rsidR="00A35132" w:rsidRPr="00A35132" w:rsidRDefault="00A35132" w:rsidP="00A35132">
            <w:pPr>
              <w:rPr>
                <w:sz w:val="32"/>
                <w:szCs w:val="32"/>
              </w:rPr>
            </w:pPr>
            <w:r w:rsidRPr="00A35132">
              <w:rPr>
                <w:sz w:val="32"/>
                <w:szCs w:val="32"/>
              </w:rPr>
              <w:t>декабрь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 xml:space="preserve">Изучение букв русского алфавита и </w:t>
            </w:r>
            <w:proofErr w:type="spellStart"/>
            <w:r w:rsidRPr="00A35132">
              <w:rPr>
                <w:sz w:val="32"/>
                <w:szCs w:val="32"/>
              </w:rPr>
              <w:t>звуков</w:t>
            </w:r>
            <w:proofErr w:type="gramStart"/>
            <w:r w:rsidRPr="00A35132">
              <w:rPr>
                <w:sz w:val="32"/>
                <w:szCs w:val="32"/>
              </w:rPr>
              <w:t>,и</w:t>
            </w:r>
            <w:proofErr w:type="gramEnd"/>
            <w:r w:rsidRPr="00A35132">
              <w:rPr>
                <w:sz w:val="32"/>
                <w:szCs w:val="32"/>
              </w:rPr>
              <w:t>х</w:t>
            </w:r>
            <w:proofErr w:type="spellEnd"/>
            <w:r w:rsidRPr="00A35132">
              <w:rPr>
                <w:sz w:val="32"/>
                <w:szCs w:val="32"/>
              </w:rPr>
              <w:t xml:space="preserve"> обозначающих</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Групповые занятия,</w:t>
            </w:r>
          </w:p>
          <w:p w:rsidR="00A35132" w:rsidRPr="00A35132" w:rsidRDefault="00A35132" w:rsidP="00A35132">
            <w:pPr>
              <w:rPr>
                <w:sz w:val="32"/>
                <w:szCs w:val="32"/>
              </w:rPr>
            </w:pPr>
            <w:r w:rsidRPr="00A35132">
              <w:rPr>
                <w:sz w:val="32"/>
                <w:szCs w:val="32"/>
              </w:rPr>
              <w:t xml:space="preserve">Занятия-соревнования, </w:t>
            </w:r>
            <w:proofErr w:type="spellStart"/>
            <w:r w:rsidRPr="00A35132">
              <w:rPr>
                <w:sz w:val="32"/>
                <w:szCs w:val="32"/>
              </w:rPr>
              <w:t>развле</w:t>
            </w:r>
            <w:proofErr w:type="spellEnd"/>
          </w:p>
          <w:p w:rsidR="00A35132" w:rsidRPr="00A35132" w:rsidRDefault="00A35132" w:rsidP="00A35132">
            <w:pPr>
              <w:rPr>
                <w:sz w:val="32"/>
                <w:szCs w:val="32"/>
              </w:rPr>
            </w:pPr>
            <w:proofErr w:type="spellStart"/>
            <w:r w:rsidRPr="00A35132">
              <w:rPr>
                <w:sz w:val="32"/>
                <w:szCs w:val="32"/>
              </w:rPr>
              <w:t>чения</w:t>
            </w:r>
            <w:proofErr w:type="spellEnd"/>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28</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p w:rsidR="00A35132" w:rsidRPr="00A35132" w:rsidRDefault="00A35132" w:rsidP="00A35132">
            <w:pPr>
              <w:rPr>
                <w:sz w:val="32"/>
                <w:szCs w:val="32"/>
              </w:rPr>
            </w:pPr>
            <w:proofErr w:type="spellStart"/>
            <w:proofErr w:type="gramStart"/>
            <w:r w:rsidRPr="00A35132">
              <w:rPr>
                <w:sz w:val="32"/>
                <w:szCs w:val="32"/>
              </w:rPr>
              <w:t>Тестирова-ние</w:t>
            </w:r>
            <w:proofErr w:type="spellEnd"/>
            <w:proofErr w:type="gramEnd"/>
            <w:r w:rsidRPr="00A35132">
              <w:rPr>
                <w:sz w:val="32"/>
                <w:szCs w:val="32"/>
              </w:rPr>
              <w:t xml:space="preserve">, </w:t>
            </w:r>
            <w:proofErr w:type="spellStart"/>
            <w:r w:rsidRPr="00A35132">
              <w:rPr>
                <w:sz w:val="32"/>
                <w:szCs w:val="32"/>
              </w:rPr>
              <w:t>самостоя</w:t>
            </w:r>
            <w:proofErr w:type="spellEnd"/>
            <w:r w:rsidRPr="00A35132">
              <w:rPr>
                <w:sz w:val="32"/>
                <w:szCs w:val="32"/>
              </w:rPr>
              <w:t>-тельная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3 блок.</w:t>
            </w:r>
          </w:p>
          <w:p w:rsidR="00A35132" w:rsidRPr="00A35132" w:rsidRDefault="00A35132" w:rsidP="00A35132">
            <w:pPr>
              <w:rPr>
                <w:b/>
                <w:sz w:val="32"/>
                <w:szCs w:val="32"/>
                <w:u w:val="single"/>
              </w:rPr>
            </w:pPr>
            <w:r w:rsidRPr="00A35132">
              <w:rPr>
                <w:b/>
                <w:sz w:val="32"/>
                <w:szCs w:val="32"/>
                <w:u w:val="single"/>
              </w:rPr>
              <w:t>«Ра</w:t>
            </w:r>
            <w:proofErr w:type="gramStart"/>
            <w:r w:rsidRPr="00A35132">
              <w:rPr>
                <w:b/>
                <w:sz w:val="32"/>
                <w:szCs w:val="32"/>
                <w:u w:val="single"/>
              </w:rPr>
              <w:t>з-</w:t>
            </w:r>
            <w:proofErr w:type="gramEnd"/>
            <w:r w:rsidRPr="00A35132">
              <w:rPr>
                <w:b/>
                <w:sz w:val="32"/>
                <w:szCs w:val="32"/>
                <w:u w:val="single"/>
              </w:rPr>
              <w:t xml:space="preserve"> словечко, два-словечко…»</w:t>
            </w:r>
          </w:p>
        </w:tc>
        <w:tc>
          <w:tcPr>
            <w:tcW w:w="1843"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081"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9</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Составление слоговых таблиц</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Тестирова-ние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10</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«Ласковые слова»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 xml:space="preserve">Интегрированное </w:t>
            </w:r>
            <w:r w:rsidRPr="00A35132">
              <w:rPr>
                <w:sz w:val="32"/>
                <w:szCs w:val="32"/>
              </w:rPr>
              <w:lastRenderedPageBreak/>
              <w:t>занятие</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lastRenderedPageBreak/>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Тестирова-ние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lastRenderedPageBreak/>
              <w:t>11</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Слова-предметы</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 Поле чудес</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12</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Слова-признаки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13</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Слова-действия</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14</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Слова-наоборот</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Интегрированное занятие</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15</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«Превращения слов»</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Творческий отчёт</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16</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«Словарная цепочка»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Самостоя</w:t>
            </w:r>
            <w:proofErr w:type="spellEnd"/>
            <w:r w:rsidRPr="00A35132">
              <w:rPr>
                <w:sz w:val="32"/>
                <w:szCs w:val="32"/>
              </w:rPr>
              <w:t>-тельная</w:t>
            </w:r>
            <w:proofErr w:type="gramEnd"/>
            <w:r w:rsidRPr="00A35132">
              <w:rPr>
                <w:sz w:val="32"/>
                <w:szCs w:val="32"/>
              </w:rPr>
              <w:t xml:space="preserve">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17</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«Четвёртый лишний»</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18</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Обобщающие слова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19</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Март</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Рифма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Экскурсия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32"/>
                <w:szCs w:val="32"/>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20</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Март</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Читаем слова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Тестирова-ние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4 блок.</w:t>
            </w:r>
          </w:p>
          <w:p w:rsidR="00A35132" w:rsidRPr="00A35132" w:rsidRDefault="00A35132" w:rsidP="00A35132">
            <w:pPr>
              <w:rPr>
                <w:b/>
                <w:sz w:val="32"/>
                <w:szCs w:val="32"/>
                <w:u w:val="single"/>
              </w:rPr>
            </w:pPr>
            <w:r w:rsidRPr="00A35132">
              <w:rPr>
                <w:b/>
                <w:sz w:val="32"/>
                <w:szCs w:val="32"/>
                <w:u w:val="single"/>
              </w:rPr>
              <w:t>Работа с предложением.</w:t>
            </w:r>
          </w:p>
        </w:tc>
        <w:tc>
          <w:tcPr>
            <w:tcW w:w="1843"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081"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21</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Март</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Знакомство с предложением</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22</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Март</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Правила записи предложений</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23</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Март</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Связь слов в предложении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24</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Апрель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Виды предложений по интонации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Занятие-развлечение</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3</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r w:rsidRPr="00A35132">
              <w:rPr>
                <w:sz w:val="32"/>
                <w:szCs w:val="32"/>
              </w:rPr>
              <w:t>Выступле</w:t>
            </w:r>
            <w:proofErr w:type="spellEnd"/>
            <w:r w:rsidRPr="00A35132">
              <w:rPr>
                <w:sz w:val="32"/>
                <w:szCs w:val="32"/>
              </w:rPr>
              <w:t>-</w:t>
            </w:r>
          </w:p>
          <w:p w:rsidR="00A35132" w:rsidRPr="00A35132" w:rsidRDefault="00A35132" w:rsidP="00A35132">
            <w:pPr>
              <w:rPr>
                <w:sz w:val="32"/>
                <w:szCs w:val="32"/>
              </w:rPr>
            </w:pPr>
            <w:proofErr w:type="spellStart"/>
            <w:r w:rsidRPr="00A35132">
              <w:rPr>
                <w:sz w:val="32"/>
                <w:szCs w:val="32"/>
              </w:rPr>
              <w:t>ние</w:t>
            </w:r>
            <w:proofErr w:type="spell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25</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Апрель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Творческая работа с предложением</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Занятие-игра</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3</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Выступле-ние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p w:rsidR="00A35132" w:rsidRPr="00A35132" w:rsidRDefault="00A35132" w:rsidP="00A35132">
            <w:pPr>
              <w:rPr>
                <w:b/>
                <w:sz w:val="32"/>
                <w:szCs w:val="32"/>
                <w:u w:val="single"/>
              </w:rPr>
            </w:pPr>
            <w:r w:rsidRPr="00A35132">
              <w:rPr>
                <w:b/>
                <w:sz w:val="32"/>
                <w:szCs w:val="32"/>
                <w:u w:val="single"/>
              </w:rPr>
              <w:lastRenderedPageBreak/>
              <w:t>5 блок.</w:t>
            </w:r>
          </w:p>
          <w:p w:rsidR="00A35132" w:rsidRPr="00A35132" w:rsidRDefault="00A35132" w:rsidP="00A35132">
            <w:pPr>
              <w:rPr>
                <w:b/>
                <w:sz w:val="32"/>
                <w:szCs w:val="32"/>
                <w:u w:val="single"/>
              </w:rPr>
            </w:pPr>
            <w:r w:rsidRPr="00A35132">
              <w:rPr>
                <w:b/>
                <w:sz w:val="32"/>
                <w:szCs w:val="32"/>
                <w:u w:val="single"/>
              </w:rPr>
              <w:t>Работа с текстом.</w:t>
            </w:r>
          </w:p>
          <w:p w:rsidR="00A35132" w:rsidRPr="00A35132" w:rsidRDefault="00A35132" w:rsidP="00A35132">
            <w:pPr>
              <w:rPr>
                <w:b/>
                <w:sz w:val="32"/>
                <w:szCs w:val="32"/>
                <w:u w:val="single"/>
              </w:rPr>
            </w:pPr>
          </w:p>
        </w:tc>
        <w:tc>
          <w:tcPr>
            <w:tcW w:w="1843"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081"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lastRenderedPageBreak/>
              <w:t>26</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Апрель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Что такое текст</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Тестирова-ние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27</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Апрель</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Виды текста</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Самостоятельная работа</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28</w:t>
            </w: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Май</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Составление текстов описаний по картинке</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Групповая</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Выступле-ние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29</w:t>
            </w: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sz w:val="32"/>
                <w:szCs w:val="32"/>
              </w:rPr>
            </w:pP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Загадки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Игра       Поле чудес</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r w:rsidRPr="00A35132">
              <w:rPr>
                <w:sz w:val="32"/>
                <w:szCs w:val="32"/>
              </w:rPr>
              <w:t>1</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32"/>
                <w:szCs w:val="32"/>
              </w:rPr>
            </w:pPr>
            <w:proofErr w:type="spellStart"/>
            <w:proofErr w:type="gramStart"/>
            <w:r w:rsidRPr="00A35132">
              <w:rPr>
                <w:sz w:val="32"/>
                <w:szCs w:val="32"/>
              </w:rPr>
              <w:t>Выступле-ние</w:t>
            </w:r>
            <w:proofErr w:type="spellEnd"/>
            <w:proofErr w:type="gramEnd"/>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Май</w:t>
            </w:r>
          </w:p>
        </w:tc>
        <w:tc>
          <w:tcPr>
            <w:tcW w:w="255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 xml:space="preserve">6 блок. </w:t>
            </w:r>
          </w:p>
          <w:p w:rsidR="00A35132" w:rsidRPr="00A35132" w:rsidRDefault="00A35132" w:rsidP="00A35132">
            <w:pPr>
              <w:rPr>
                <w:b/>
                <w:sz w:val="32"/>
                <w:szCs w:val="32"/>
                <w:u w:val="single"/>
              </w:rPr>
            </w:pPr>
            <w:r w:rsidRPr="00A35132">
              <w:rPr>
                <w:b/>
                <w:sz w:val="32"/>
                <w:szCs w:val="32"/>
                <w:u w:val="single"/>
              </w:rPr>
              <w:t>Праздник «В гостях у Госпожи Азбуки»</w:t>
            </w: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Праздник</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2</w:t>
            </w:r>
          </w:p>
        </w:tc>
        <w:tc>
          <w:tcPr>
            <w:tcW w:w="20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Наблюдение</w:t>
            </w: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84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 xml:space="preserve">Итого </w:t>
            </w:r>
          </w:p>
        </w:tc>
        <w:tc>
          <w:tcPr>
            <w:tcW w:w="108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b/>
                <w:sz w:val="32"/>
                <w:szCs w:val="32"/>
                <w:u w:val="single"/>
              </w:rPr>
            </w:pPr>
            <w:r w:rsidRPr="00A35132">
              <w:rPr>
                <w:b/>
                <w:sz w:val="32"/>
                <w:szCs w:val="32"/>
                <w:u w:val="single"/>
              </w:rPr>
              <w:t>72 часа</w:t>
            </w: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r w:rsidR="00A35132" w:rsidRPr="00A35132" w:rsidTr="00A35132">
        <w:tc>
          <w:tcPr>
            <w:tcW w:w="58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506"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554"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843"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1081"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c>
          <w:tcPr>
            <w:tcW w:w="2017" w:type="dxa"/>
            <w:tcBorders>
              <w:top w:val="single" w:sz="4" w:space="0" w:color="auto"/>
              <w:left w:val="single" w:sz="4" w:space="0" w:color="auto"/>
              <w:bottom w:val="single" w:sz="4" w:space="0" w:color="auto"/>
              <w:right w:val="single" w:sz="4" w:space="0" w:color="auto"/>
            </w:tcBorders>
          </w:tcPr>
          <w:p w:rsidR="00A35132" w:rsidRPr="00A35132" w:rsidRDefault="00A35132" w:rsidP="00A35132">
            <w:pPr>
              <w:rPr>
                <w:b/>
                <w:sz w:val="32"/>
                <w:szCs w:val="32"/>
                <w:u w:val="single"/>
              </w:rPr>
            </w:pPr>
          </w:p>
        </w:tc>
      </w:tr>
    </w:tbl>
    <w:p w:rsidR="00A35132" w:rsidRPr="00A35132" w:rsidRDefault="00A35132" w:rsidP="00A35132">
      <w:pPr>
        <w:rPr>
          <w:rFonts w:ascii="Calibri" w:eastAsia="Calibri" w:hAnsi="Calibri" w:cs="Times New Roman"/>
          <w:b/>
          <w:sz w:val="32"/>
          <w:szCs w:val="32"/>
          <w:u w:val="single"/>
        </w:rPr>
      </w:pPr>
    </w:p>
    <w:p w:rsidR="00A35132" w:rsidRPr="00A35132" w:rsidRDefault="00A35132" w:rsidP="00A35132">
      <w:pPr>
        <w:rPr>
          <w:rFonts w:ascii="Calibri" w:eastAsia="Calibri" w:hAnsi="Calibri" w:cs="Times New Roman"/>
          <w:b/>
          <w:sz w:val="28"/>
          <w:szCs w:val="28"/>
          <w:u w:val="single"/>
        </w:rPr>
      </w:pPr>
      <w:r w:rsidRPr="00A35132">
        <w:rPr>
          <w:rFonts w:ascii="Calibri" w:eastAsia="Calibri" w:hAnsi="Calibri" w:cs="Times New Roman"/>
          <w:b/>
          <w:sz w:val="28"/>
          <w:szCs w:val="28"/>
          <w:u w:val="single"/>
        </w:rPr>
        <w:t>Методическое обеспечение программы</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Для занятий используются следующие дидактические материалы:</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Подвижная азбука (наборное полотно с буквами);</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Магнитная азбука (демонстрационная);</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Касса букв и слогов (раздаточный материал);</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Кубики «Мои первые буквы», «Весёлый алфавит»;</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Плакаты «Алфавит», «Алфавит для малышей»;</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t>Индивидуальные карточки. Каждому ребёнку даётся задание – наклеить на картон вырезки из газет со словами на заданный звук (букву) в трёх позициях;</w:t>
      </w:r>
    </w:p>
    <w:p w:rsidR="00A35132" w:rsidRPr="00A35132" w:rsidRDefault="00A35132" w:rsidP="00A3513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8"/>
          <w:szCs w:val="28"/>
          <w:lang w:eastAsia="ru-RU"/>
        </w:rPr>
      </w:pPr>
      <w:r w:rsidRPr="00A35132">
        <w:rPr>
          <w:rFonts w:ascii="Times New Roman" w:eastAsia="Times New Roman" w:hAnsi="Times New Roman" w:cs="Times New Roman"/>
          <w:color w:val="333333"/>
          <w:sz w:val="28"/>
          <w:szCs w:val="28"/>
          <w:lang w:eastAsia="ru-RU"/>
        </w:rPr>
        <w:lastRenderedPageBreak/>
        <w:t xml:space="preserve">Игры: «Читаем сами», «Звуковая цепочка», «На какую </w:t>
      </w:r>
      <w:proofErr w:type="spellStart"/>
      <w:r w:rsidRPr="00A35132">
        <w:rPr>
          <w:rFonts w:ascii="Times New Roman" w:eastAsia="Times New Roman" w:hAnsi="Times New Roman" w:cs="Times New Roman"/>
          <w:color w:val="333333"/>
          <w:sz w:val="28"/>
          <w:szCs w:val="28"/>
          <w:lang w:eastAsia="ru-RU"/>
        </w:rPr>
        <w:t>букву»</w:t>
      </w:r>
      <w:proofErr w:type="gramStart"/>
      <w:r w:rsidRPr="00A35132">
        <w:rPr>
          <w:rFonts w:ascii="Times New Roman" w:eastAsia="Times New Roman" w:hAnsi="Times New Roman" w:cs="Times New Roman"/>
          <w:color w:val="333333"/>
          <w:sz w:val="28"/>
          <w:szCs w:val="28"/>
          <w:lang w:eastAsia="ru-RU"/>
        </w:rPr>
        <w:t>,«</w:t>
      </w:r>
      <w:proofErr w:type="gramEnd"/>
      <w:r w:rsidRPr="00A35132">
        <w:rPr>
          <w:rFonts w:ascii="Times New Roman" w:eastAsia="Times New Roman" w:hAnsi="Times New Roman" w:cs="Times New Roman"/>
          <w:color w:val="333333"/>
          <w:sz w:val="28"/>
          <w:szCs w:val="28"/>
          <w:lang w:eastAsia="ru-RU"/>
        </w:rPr>
        <w:t>Мамины</w:t>
      </w:r>
      <w:proofErr w:type="spellEnd"/>
      <w:r w:rsidRPr="00A35132">
        <w:rPr>
          <w:rFonts w:ascii="Times New Roman" w:eastAsia="Times New Roman" w:hAnsi="Times New Roman" w:cs="Times New Roman"/>
          <w:color w:val="333333"/>
          <w:sz w:val="28"/>
          <w:szCs w:val="28"/>
          <w:lang w:eastAsia="ru-RU"/>
        </w:rPr>
        <w:t xml:space="preserve"> помощники», «Сказки», «Обобщающие понятия», «Что к чему?», «Кто где живёт?», «Наоборот»</w:t>
      </w:r>
    </w:p>
    <w:p w:rsidR="00A35132" w:rsidRPr="00A35132" w:rsidRDefault="00A35132" w:rsidP="00A35132">
      <w:pPr>
        <w:rPr>
          <w:rFonts w:ascii="Calibri" w:eastAsia="Calibri" w:hAnsi="Calibri" w:cs="Times New Roman"/>
          <w:b/>
          <w:sz w:val="28"/>
          <w:szCs w:val="28"/>
        </w:rPr>
      </w:pPr>
      <w:r w:rsidRPr="00A35132">
        <w:rPr>
          <w:rFonts w:ascii="Times New Roman" w:eastAsia="Times New Roman" w:hAnsi="Times New Roman" w:cs="Times New Roman"/>
          <w:color w:val="333333"/>
          <w:sz w:val="28"/>
          <w:szCs w:val="28"/>
          <w:lang w:eastAsia="ru-RU"/>
        </w:rPr>
        <w:t>Наборы серий сюжетных картинок для развития связной речи</w:t>
      </w:r>
      <w:r w:rsidRPr="00A35132">
        <w:rPr>
          <w:rFonts w:ascii="Calibri" w:eastAsia="Calibri" w:hAnsi="Calibri" w:cs="Times New Roman"/>
          <w:b/>
          <w:sz w:val="28"/>
          <w:szCs w:val="28"/>
        </w:rPr>
        <w:t xml:space="preserve"> </w:t>
      </w:r>
    </w:p>
    <w:p w:rsidR="00A35132" w:rsidRPr="00A35132" w:rsidRDefault="00A35132" w:rsidP="00A35132">
      <w:pPr>
        <w:rPr>
          <w:rFonts w:ascii="Calibri" w:eastAsia="Calibri" w:hAnsi="Calibri" w:cs="Times New Roman"/>
          <w:b/>
          <w:sz w:val="28"/>
          <w:szCs w:val="28"/>
        </w:rPr>
      </w:pPr>
    </w:p>
    <w:p w:rsidR="00A35132" w:rsidRPr="00A35132" w:rsidRDefault="00A35132" w:rsidP="00A35132">
      <w:pPr>
        <w:rPr>
          <w:rFonts w:ascii="Calibri" w:eastAsia="Calibri" w:hAnsi="Calibri" w:cs="Times New Roman"/>
          <w:b/>
          <w:sz w:val="28"/>
          <w:szCs w:val="28"/>
          <w:u w:val="single"/>
        </w:rPr>
      </w:pPr>
      <w:r w:rsidRPr="00A35132">
        <w:rPr>
          <w:rFonts w:ascii="Calibri" w:eastAsia="Calibri" w:hAnsi="Calibri" w:cs="Times New Roman"/>
          <w:b/>
          <w:sz w:val="28"/>
          <w:szCs w:val="28"/>
          <w:u w:val="single"/>
        </w:rPr>
        <w:t>Проведение мониторинга уровня развития речи детей</w:t>
      </w:r>
      <w:proofErr w:type="gramStart"/>
      <w:r w:rsidRPr="00A35132">
        <w:rPr>
          <w:rFonts w:ascii="Calibri" w:eastAsia="Calibri" w:hAnsi="Calibri" w:cs="Times New Roman"/>
          <w:b/>
          <w:sz w:val="28"/>
          <w:szCs w:val="28"/>
          <w:u w:val="single"/>
        </w:rPr>
        <w:t xml:space="preserve"> .</w:t>
      </w:r>
      <w:proofErr w:type="gramEnd"/>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С позиции психолога диагностика развития речи рассматривается как один из показателей умственного развития ребёнка. Речь выступает как психический процесс, который отражает уровень развития других психических процессов: мышления, восприятия, воображения, памяти.</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В данной программе используются лишь </w:t>
      </w:r>
      <w:proofErr w:type="spellStart"/>
      <w:r w:rsidRPr="00A35132">
        <w:rPr>
          <w:rFonts w:ascii="Times New Roman" w:eastAsia="Calibri" w:hAnsi="Times New Roman" w:cs="Times New Roman"/>
          <w:sz w:val="28"/>
          <w:szCs w:val="28"/>
        </w:rPr>
        <w:t>низкоформализованные</w:t>
      </w:r>
      <w:proofErr w:type="spellEnd"/>
      <w:r w:rsidRPr="00A35132">
        <w:rPr>
          <w:rFonts w:ascii="Times New Roman" w:eastAsia="Calibri" w:hAnsi="Times New Roman" w:cs="Times New Roman"/>
          <w:sz w:val="28"/>
          <w:szCs w:val="28"/>
        </w:rPr>
        <w:t xml:space="preserve"> (наблюдение, беседа, индивидуальная работа и др.) методы мониторинга речи ребёнка 5-7 лет. На их основе педагог определяет уровень речевого развития каждого ребёнка, намечает основные направления деятельности, определяет динамику речевого развития за год. Собранные данные фиксируются в таблицах.</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Педагогический мониторинг достижения детьми планируемых результатов освоения программы проводится 3 раза в год: вводный -  в сентябре, промежуточны</w:t>
      </w:r>
      <w:proofErr w:type="gramStart"/>
      <w:r w:rsidRPr="00A35132">
        <w:rPr>
          <w:rFonts w:ascii="Times New Roman" w:eastAsia="Calibri" w:hAnsi="Times New Roman" w:cs="Times New Roman"/>
          <w:sz w:val="28"/>
          <w:szCs w:val="28"/>
        </w:rPr>
        <w:t>й-</w:t>
      </w:r>
      <w:proofErr w:type="gramEnd"/>
      <w:r w:rsidRPr="00A35132">
        <w:rPr>
          <w:rFonts w:ascii="Times New Roman" w:eastAsia="Calibri" w:hAnsi="Times New Roman" w:cs="Times New Roman"/>
          <w:sz w:val="28"/>
          <w:szCs w:val="28"/>
        </w:rPr>
        <w:t xml:space="preserve"> в январе, итоговый – в мае. Речь ребёнка диагностируется по следующим разделам:</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-звукопроизношение;</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-речевой слух;</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-словарь;</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-грамматический строй речи;</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-связная речь (диалогическое общение, повествовательные и описательные высказывания).</w:t>
      </w:r>
    </w:p>
    <w:p w:rsidR="00A35132" w:rsidRPr="00A35132" w:rsidRDefault="00A35132" w:rsidP="00A35132">
      <w:pPr>
        <w:rPr>
          <w:rFonts w:ascii="Times New Roman" w:eastAsia="Calibri" w:hAnsi="Times New Roman" w:cs="Times New Roman"/>
          <w:b/>
          <w:sz w:val="28"/>
          <w:szCs w:val="28"/>
        </w:rPr>
      </w:pPr>
      <w:r w:rsidRPr="00A35132">
        <w:rPr>
          <w:rFonts w:ascii="Times New Roman" w:eastAsia="Calibri" w:hAnsi="Times New Roman" w:cs="Times New Roman"/>
          <w:b/>
          <w:sz w:val="28"/>
          <w:szCs w:val="28"/>
        </w:rPr>
        <w:t>Дидактический материал для мониторинга всех названных сторон речи.</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ab/>
        <w:t xml:space="preserve">Для проведения мониторинга речевого развития используются тесты М.Н Ильиной, </w:t>
      </w:r>
      <w:proofErr w:type="spellStart"/>
      <w:r w:rsidRPr="00A35132">
        <w:rPr>
          <w:rFonts w:ascii="Times New Roman" w:eastAsia="Calibri" w:hAnsi="Times New Roman" w:cs="Times New Roman"/>
          <w:sz w:val="28"/>
          <w:szCs w:val="28"/>
        </w:rPr>
        <w:t>Л.Г.Парамоновой</w:t>
      </w:r>
      <w:proofErr w:type="spellEnd"/>
      <w:r w:rsidRPr="00A35132">
        <w:rPr>
          <w:rFonts w:ascii="Times New Roman" w:eastAsia="Calibri" w:hAnsi="Times New Roman" w:cs="Times New Roman"/>
          <w:sz w:val="28"/>
          <w:szCs w:val="28"/>
        </w:rPr>
        <w:t xml:space="preserve"> и </w:t>
      </w:r>
      <w:proofErr w:type="spellStart"/>
      <w:r w:rsidRPr="00A35132">
        <w:rPr>
          <w:rFonts w:ascii="Times New Roman" w:eastAsia="Calibri" w:hAnsi="Times New Roman" w:cs="Times New Roman"/>
          <w:sz w:val="28"/>
          <w:szCs w:val="28"/>
        </w:rPr>
        <w:t>Н.Я.Головнёвой</w:t>
      </w:r>
      <w:proofErr w:type="spellEnd"/>
      <w:r w:rsidRPr="00A35132">
        <w:rPr>
          <w:rFonts w:ascii="Times New Roman" w:eastAsia="Calibri" w:hAnsi="Times New Roman" w:cs="Times New Roman"/>
          <w:sz w:val="28"/>
          <w:szCs w:val="28"/>
        </w:rPr>
        <w:t>.</w:t>
      </w:r>
    </w:p>
    <w:p w:rsidR="00A35132" w:rsidRPr="00A35132" w:rsidRDefault="00A35132" w:rsidP="00A35132">
      <w:pPr>
        <w:rPr>
          <w:rFonts w:ascii="Times New Roman" w:eastAsia="Calibri" w:hAnsi="Times New Roman" w:cs="Times New Roman"/>
          <w:i/>
          <w:sz w:val="28"/>
          <w:szCs w:val="28"/>
          <w:u w:val="single"/>
        </w:rPr>
      </w:pPr>
      <w:r w:rsidRPr="00A35132">
        <w:rPr>
          <w:rFonts w:ascii="Times New Roman" w:eastAsia="Calibri" w:hAnsi="Times New Roman" w:cs="Times New Roman"/>
          <w:i/>
          <w:sz w:val="28"/>
          <w:szCs w:val="28"/>
          <w:u w:val="single"/>
        </w:rPr>
        <w:t>ЗВУКОПРОИЗНОШЕНИЕ.</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ab/>
        <w:t xml:space="preserve">Для проверки правильности звукопроизношения  ребёнку необходимо назвать все предоставленные ему картинки. Картинки подбираются на наиболее сложные по артикуляции звуки, к числу которых относятся свистящие (С, СЬ, </w:t>
      </w:r>
      <w:proofErr w:type="gramStart"/>
      <w:r w:rsidRPr="00A35132">
        <w:rPr>
          <w:rFonts w:ascii="Times New Roman" w:eastAsia="Calibri" w:hAnsi="Times New Roman" w:cs="Times New Roman"/>
          <w:sz w:val="28"/>
          <w:szCs w:val="28"/>
        </w:rPr>
        <w:t>З</w:t>
      </w:r>
      <w:proofErr w:type="gramEnd"/>
      <w:r w:rsidRPr="00A35132">
        <w:rPr>
          <w:rFonts w:ascii="Times New Roman" w:eastAsia="Calibri" w:hAnsi="Times New Roman" w:cs="Times New Roman"/>
          <w:sz w:val="28"/>
          <w:szCs w:val="28"/>
        </w:rPr>
        <w:t>, ЗЬ, Ц), шипящие (Ш, Ж, Ч, Щ) , а также звуки Р, РЬ, Л, ЛЬ, Й. Каждый из звуков находится в трёх положениях в слове: в начале, в середине и в конце, что позволяет составить более точное представление о правильности его произношения ребёнком. Если в процессе обследования будут выявлены звуковые замены, то их необходимо устранить с помощью специально подобранных упражнений. В наиболее сложных случаях рекомендуется обратиться за логопедической помощью.</w:t>
      </w:r>
    </w:p>
    <w:p w:rsidR="00A35132" w:rsidRPr="00A35132" w:rsidRDefault="00A35132" w:rsidP="00A35132">
      <w:pPr>
        <w:rPr>
          <w:rFonts w:ascii="Times New Roman" w:eastAsia="Calibri" w:hAnsi="Times New Roman" w:cs="Times New Roman"/>
          <w:i/>
          <w:sz w:val="28"/>
          <w:szCs w:val="28"/>
          <w:u w:val="single"/>
        </w:rPr>
      </w:pPr>
      <w:r w:rsidRPr="00A35132">
        <w:rPr>
          <w:rFonts w:ascii="Times New Roman" w:eastAsia="Calibri" w:hAnsi="Times New Roman" w:cs="Times New Roman"/>
          <w:i/>
          <w:sz w:val="28"/>
          <w:szCs w:val="28"/>
          <w:u w:val="single"/>
        </w:rPr>
        <w:t>РЕЧЕВОЙ СЛУХ.</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ab/>
        <w:t>Понятие – речевой слух  подразумевает умение различать звуки речи на слух, а также производить звуковой анализ слов.</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ab/>
        <w:t xml:space="preserve">Исследование звуковой дифференциации звуков проводится по специально подобранным картинкам, названия которых различаются только одним проверяемым звуком. Например: </w:t>
      </w:r>
      <w:r w:rsidRPr="00A35132">
        <w:rPr>
          <w:rFonts w:ascii="Times New Roman" w:eastAsia="Calibri" w:hAnsi="Times New Roman" w:cs="Times New Roman"/>
          <w:i/>
          <w:sz w:val="28"/>
          <w:szCs w:val="28"/>
        </w:rPr>
        <w:t>санки-танки, свет-цвет, рожки-ложки, марина-малина, почка-бочка, лук-люк и т.д</w:t>
      </w:r>
      <w:r w:rsidRPr="00A35132">
        <w:rPr>
          <w:rFonts w:ascii="Times New Roman" w:eastAsia="Calibri" w:hAnsi="Times New Roman" w:cs="Times New Roman"/>
          <w:sz w:val="28"/>
          <w:szCs w:val="28"/>
        </w:rPr>
        <w:t xml:space="preserve">. В случае </w:t>
      </w:r>
      <w:proofErr w:type="spellStart"/>
      <w:proofErr w:type="gramStart"/>
      <w:r w:rsidRPr="00A35132">
        <w:rPr>
          <w:rFonts w:ascii="Times New Roman" w:eastAsia="Calibri" w:hAnsi="Times New Roman" w:cs="Times New Roman"/>
          <w:sz w:val="28"/>
          <w:szCs w:val="28"/>
        </w:rPr>
        <w:t>неразличения</w:t>
      </w:r>
      <w:proofErr w:type="spellEnd"/>
      <w:proofErr w:type="gramEnd"/>
      <w:r w:rsidRPr="00A35132">
        <w:rPr>
          <w:rFonts w:ascii="Times New Roman" w:eastAsia="Calibri" w:hAnsi="Times New Roman" w:cs="Times New Roman"/>
          <w:sz w:val="28"/>
          <w:szCs w:val="28"/>
        </w:rPr>
        <w:t xml:space="preserve"> каких либо пар звуков ребёнку предлагается ряд заданий для их отработки.  Примеры заданий см. в приложении №1</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Для обследования этой языковой области используются следующие задания:</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-выделение лишь одного звука на фоне слова,</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-определение места звука в слове,</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-выделение звука из начала и конца слова,</w:t>
      </w:r>
    </w:p>
    <w:p w:rsidR="00A35132" w:rsidRPr="00A35132" w:rsidRDefault="00A35132" w:rsidP="00A35132">
      <w:pPr>
        <w:rPr>
          <w:rFonts w:ascii="Times New Roman" w:eastAsia="Calibri" w:hAnsi="Times New Roman" w:cs="Times New Roman"/>
          <w:i/>
          <w:sz w:val="28"/>
          <w:szCs w:val="28"/>
          <w:u w:val="single"/>
        </w:rPr>
      </w:pPr>
      <w:r w:rsidRPr="00A35132">
        <w:rPr>
          <w:rFonts w:ascii="Times New Roman" w:eastAsia="Calibri" w:hAnsi="Times New Roman" w:cs="Times New Roman"/>
          <w:i/>
          <w:sz w:val="28"/>
          <w:szCs w:val="28"/>
          <w:u w:val="single"/>
        </w:rPr>
        <w:t>СЛОВАРНЫЙ ЗАПАС.</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ab/>
        <w:t>Для исследования словарного запаса применяется целый ряд специальных приёмов, позволяющих выяснить наличие или отсутствие у ребёнка определённых слов.</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Называние предметов, относящихся к различным логическим группам</w:t>
      </w:r>
      <w:proofErr w:type="gramStart"/>
      <w:r w:rsidRPr="00A35132">
        <w:rPr>
          <w:rFonts w:ascii="Times New Roman" w:eastAsia="Calibri" w:hAnsi="Times New Roman" w:cs="Times New Roman"/>
          <w:sz w:val="28"/>
          <w:szCs w:val="28"/>
        </w:rPr>
        <w:t xml:space="preserve"> ;</w:t>
      </w:r>
      <w:proofErr w:type="gramEnd"/>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Нахождение общих названий </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обобщающих слов) для группы однородных предметов;</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Подбор признаков к определённому предмету;</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Подбор возможных действий к предмету;</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Подбор предметов к заданному действию;</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Подбор синонимов;</w:t>
      </w:r>
    </w:p>
    <w:p w:rsidR="00A35132" w:rsidRPr="00A35132" w:rsidRDefault="00A35132" w:rsidP="00A35132">
      <w:pPr>
        <w:numPr>
          <w:ilvl w:val="0"/>
          <w:numId w:val="14"/>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Подбор антонимов.</w:t>
      </w: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jc w:val="center"/>
        <w:rPr>
          <w:rFonts w:ascii="Times New Roman" w:eastAsia="Calibri" w:hAnsi="Times New Roman" w:cs="Times New Roman"/>
          <w:i/>
          <w:sz w:val="28"/>
          <w:szCs w:val="28"/>
          <w:u w:val="single"/>
        </w:rPr>
      </w:pPr>
      <w:r w:rsidRPr="00A35132">
        <w:rPr>
          <w:rFonts w:ascii="Times New Roman" w:eastAsia="Calibri" w:hAnsi="Times New Roman" w:cs="Times New Roman"/>
          <w:i/>
          <w:sz w:val="28"/>
          <w:szCs w:val="28"/>
          <w:u w:val="single"/>
        </w:rPr>
        <w:t>ГРАММАТИЧЕСКИЙ СТРОЙ РЕЧИ.</w:t>
      </w:r>
    </w:p>
    <w:p w:rsidR="00A35132" w:rsidRPr="00A35132" w:rsidRDefault="00A35132" w:rsidP="00A35132">
      <w:pPr>
        <w:spacing w:line="240" w:lineRule="auto"/>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rPr>
        <w:tab/>
        <w:t xml:space="preserve">В данном разделе имеется в виду выяснение вопроса о том, овладел ли ребёнок на чисто практическом уровне существующими в языке закономерностями словоизменения и словообразования. Для проверки  </w:t>
      </w:r>
      <w:proofErr w:type="spellStart"/>
      <w:r w:rsidRPr="00A35132">
        <w:rPr>
          <w:rFonts w:ascii="Times New Roman" w:eastAsia="Calibri" w:hAnsi="Times New Roman" w:cs="Times New Roman"/>
          <w:sz w:val="28"/>
          <w:szCs w:val="28"/>
        </w:rPr>
        <w:t>сформированности</w:t>
      </w:r>
      <w:proofErr w:type="spellEnd"/>
      <w:r w:rsidRPr="00A35132">
        <w:rPr>
          <w:rFonts w:ascii="Times New Roman" w:eastAsia="Calibri" w:hAnsi="Times New Roman" w:cs="Times New Roman"/>
          <w:sz w:val="28"/>
          <w:szCs w:val="28"/>
        </w:rPr>
        <w:t xml:space="preserve"> у ребёнка грамматической системы словоизменения  ему предлагается выполнить следующие задания:</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Образование множественного числа имён существительных.</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Согласование прилагательных с существительными.</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Согласование существительных с числительными.</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Употребление предлогов.</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Образование существительных при помощи уменьшительных суффиксов.</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Образование глаголов при помощи приставок.</w:t>
      </w:r>
    </w:p>
    <w:p w:rsidR="00A35132" w:rsidRPr="00A35132" w:rsidRDefault="00A35132" w:rsidP="00A35132">
      <w:pPr>
        <w:numPr>
          <w:ilvl w:val="0"/>
          <w:numId w:val="16"/>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Образование имён прилагательных.</w:t>
      </w: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spacing w:line="240" w:lineRule="auto"/>
        <w:jc w:val="center"/>
        <w:rPr>
          <w:rFonts w:ascii="Times New Roman" w:eastAsia="Calibri" w:hAnsi="Times New Roman" w:cs="Times New Roman"/>
          <w:i/>
          <w:sz w:val="28"/>
          <w:szCs w:val="28"/>
          <w:u w:val="single"/>
        </w:rPr>
      </w:pPr>
      <w:r w:rsidRPr="00A35132">
        <w:rPr>
          <w:rFonts w:ascii="Times New Roman" w:eastAsia="Calibri" w:hAnsi="Times New Roman" w:cs="Times New Roman"/>
          <w:i/>
          <w:sz w:val="28"/>
          <w:szCs w:val="28"/>
          <w:u w:val="single"/>
        </w:rPr>
        <w:t>ВЛАДЕНИЕ СВЯЗНОЙ РЕЧЬЮ</w:t>
      </w:r>
    </w:p>
    <w:p w:rsidR="00A35132" w:rsidRPr="00A35132" w:rsidRDefault="00A35132" w:rsidP="00A35132">
      <w:pPr>
        <w:spacing w:line="240" w:lineRule="auto"/>
        <w:rPr>
          <w:rFonts w:ascii="Times New Roman" w:eastAsia="Calibri" w:hAnsi="Times New Roman" w:cs="Times New Roman"/>
          <w:sz w:val="28"/>
          <w:szCs w:val="28"/>
        </w:rPr>
      </w:pP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С целью проверки у ребёнка состояния связной речи необходимо попросить его рассказать о том, что он видит на картинке </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н-р, зимние забавы). Модно взять любую картинку, доступную ребёнку по содержанию.</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Также необходимо выявить умение ребёнка отвечать на вопросы и самому задавать их своему собеседнику.</w:t>
      </w:r>
    </w:p>
    <w:p w:rsidR="00A35132" w:rsidRPr="00A35132" w:rsidRDefault="00A35132" w:rsidP="00A35132">
      <w:pPr>
        <w:rPr>
          <w:rFonts w:ascii="Times New Roman" w:eastAsia="Calibri" w:hAnsi="Times New Roman" w:cs="Times New Roman"/>
          <w:sz w:val="28"/>
          <w:szCs w:val="28"/>
        </w:rPr>
      </w:pP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Результаты каждого ребёнка оцениваются в бальной системе:</w:t>
      </w:r>
    </w:p>
    <w:p w:rsidR="00A35132" w:rsidRPr="00A35132" w:rsidRDefault="00A35132" w:rsidP="00A35132">
      <w:pPr>
        <w:numPr>
          <w:ilvl w:val="0"/>
          <w:numId w:val="18"/>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3 балла - ребёнок выполняет задание самостоятельно.</w:t>
      </w:r>
    </w:p>
    <w:p w:rsidR="00A35132" w:rsidRPr="00A35132" w:rsidRDefault="00A35132" w:rsidP="00A35132">
      <w:pPr>
        <w:numPr>
          <w:ilvl w:val="0"/>
          <w:numId w:val="18"/>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2 балла – выполняет частично.</w:t>
      </w:r>
    </w:p>
    <w:p w:rsidR="00A35132" w:rsidRPr="00A35132" w:rsidRDefault="00A35132" w:rsidP="00A35132">
      <w:pPr>
        <w:numPr>
          <w:ilvl w:val="0"/>
          <w:numId w:val="18"/>
        </w:numPr>
        <w:spacing w:line="240" w:lineRule="auto"/>
        <w:contextualSpacing/>
        <w:jc w:val="center"/>
        <w:rPr>
          <w:rFonts w:ascii="Times New Roman" w:eastAsia="Calibri" w:hAnsi="Times New Roman" w:cs="Times New Roman"/>
          <w:sz w:val="28"/>
          <w:szCs w:val="28"/>
        </w:rPr>
      </w:pPr>
      <w:r w:rsidRPr="00A35132">
        <w:rPr>
          <w:rFonts w:ascii="Times New Roman" w:eastAsia="Calibri" w:hAnsi="Times New Roman" w:cs="Times New Roman"/>
          <w:sz w:val="28"/>
          <w:szCs w:val="28"/>
        </w:rPr>
        <w:t>1 балл – выполняет только с помощью взрослого.</w:t>
      </w:r>
    </w:p>
    <w:p w:rsidR="00A35132" w:rsidRPr="00A35132" w:rsidRDefault="00A35132" w:rsidP="00A35132">
      <w:pPr>
        <w:rPr>
          <w:rFonts w:ascii="Times New Roman" w:eastAsia="Calibri" w:hAnsi="Times New Roman" w:cs="Times New Roman"/>
          <w:sz w:val="28"/>
          <w:szCs w:val="28"/>
        </w:rPr>
      </w:pPr>
      <w:r w:rsidRPr="00A35132">
        <w:rPr>
          <w:rFonts w:ascii="Times New Roman" w:eastAsia="Calibri" w:hAnsi="Times New Roman" w:cs="Times New Roman"/>
          <w:sz w:val="28"/>
          <w:szCs w:val="28"/>
        </w:rPr>
        <w:t>0 баллов – выполнение задания недоступно ребёнку.</w:t>
      </w:r>
    </w:p>
    <w:p w:rsidR="00A35132" w:rsidRPr="00A35132" w:rsidRDefault="00A35132" w:rsidP="00A35132">
      <w:pPr>
        <w:jc w:val="center"/>
        <w:rPr>
          <w:rFonts w:ascii="Calibri" w:eastAsia="Calibri" w:hAnsi="Calibri" w:cs="Times New Roman"/>
          <w:b/>
          <w:i/>
          <w:sz w:val="28"/>
          <w:szCs w:val="28"/>
        </w:rPr>
      </w:pPr>
      <w:r w:rsidRPr="00A35132">
        <w:rPr>
          <w:rFonts w:ascii="Calibri" w:eastAsia="Calibri" w:hAnsi="Calibri" w:cs="Times New Roman"/>
          <w:b/>
          <w:i/>
          <w:sz w:val="28"/>
          <w:szCs w:val="28"/>
        </w:rPr>
        <w:t xml:space="preserve">ОБЩАЯ ТАБЛИЦА </w:t>
      </w:r>
      <w:proofErr w:type="gramStart"/>
      <w:r w:rsidRPr="00A35132">
        <w:rPr>
          <w:rFonts w:ascii="Calibri" w:eastAsia="Calibri" w:hAnsi="Calibri" w:cs="Times New Roman"/>
          <w:b/>
          <w:i/>
          <w:sz w:val="28"/>
          <w:szCs w:val="28"/>
        </w:rPr>
        <w:t>РЕЗУЛЬТАТОВ ПРОВЕДЕНИЯ МОНИТОРИНГА РЕЧЕВОГО РАЗВИТИЯ ДЕТЕЙ</w:t>
      </w:r>
      <w:proofErr w:type="gramEnd"/>
      <w:r w:rsidRPr="00A35132">
        <w:rPr>
          <w:rFonts w:ascii="Calibri" w:eastAsia="Calibri" w:hAnsi="Calibri" w:cs="Times New Roman"/>
          <w:b/>
          <w:i/>
          <w:sz w:val="28"/>
          <w:szCs w:val="28"/>
        </w:rPr>
        <w:t xml:space="preserve"> 6-7ЛЕТ</w:t>
      </w:r>
    </w:p>
    <w:p w:rsidR="00A35132" w:rsidRPr="00A35132" w:rsidRDefault="00A35132" w:rsidP="00A35132">
      <w:pPr>
        <w:jc w:val="center"/>
        <w:rPr>
          <w:rFonts w:ascii="Calibri" w:eastAsia="Calibri" w:hAnsi="Calibri" w:cs="Times New Roman"/>
          <w:b/>
          <w:i/>
          <w:sz w:val="28"/>
          <w:szCs w:val="28"/>
        </w:rPr>
      </w:pP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r w:rsidRPr="00A35132">
        <w:rPr>
          <w:rFonts w:ascii="Calibri" w:eastAsia="Calibri" w:hAnsi="Calibri" w:cs="Times New Roman"/>
          <w:i/>
          <w:sz w:val="28"/>
          <w:szCs w:val="28"/>
        </w:rPr>
        <w:t>Первич</w:t>
      </w:r>
      <w:r>
        <w:rPr>
          <w:rFonts w:ascii="Calibri" w:eastAsia="Calibri" w:hAnsi="Calibri" w:cs="Times New Roman"/>
          <w:i/>
          <w:sz w:val="28"/>
          <w:szCs w:val="28"/>
        </w:rPr>
        <w:t xml:space="preserve">ная диагностика. Сентябрь </w:t>
      </w: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tbl>
      <w:tblPr>
        <w:tblStyle w:val="10"/>
        <w:tblW w:w="0" w:type="auto"/>
        <w:tblInd w:w="-176" w:type="dxa"/>
        <w:tblLook w:val="04A0" w:firstRow="1" w:lastRow="0" w:firstColumn="1" w:lastColumn="0" w:noHBand="0" w:noVBand="1"/>
      </w:tblPr>
      <w:tblGrid>
        <w:gridCol w:w="766"/>
        <w:gridCol w:w="1803"/>
        <w:gridCol w:w="1728"/>
        <w:gridCol w:w="1072"/>
        <w:gridCol w:w="1085"/>
        <w:gridCol w:w="997"/>
        <w:gridCol w:w="1066"/>
        <w:gridCol w:w="1230"/>
      </w:tblGrid>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r w:rsidRPr="00A35132">
              <w:rPr>
                <w:i/>
                <w:sz w:val="24"/>
                <w:szCs w:val="24"/>
              </w:rPr>
              <w:t>Ф.И.ребёнка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proofErr w:type="gramStart"/>
            <w:r w:rsidRPr="00A35132">
              <w:rPr>
                <w:i/>
                <w:sz w:val="24"/>
                <w:szCs w:val="24"/>
              </w:rPr>
              <w:t>Звуко</w:t>
            </w:r>
            <w:proofErr w:type="spellEnd"/>
            <w:r w:rsidRPr="00A35132">
              <w:rPr>
                <w:i/>
                <w:sz w:val="24"/>
                <w:szCs w:val="24"/>
              </w:rPr>
              <w:t>-произношение</w:t>
            </w:r>
            <w:proofErr w:type="gramEnd"/>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Речевой слух</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Словарь</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Грамм.</w:t>
            </w:r>
          </w:p>
          <w:p w:rsidR="00A35132" w:rsidRPr="00A35132" w:rsidRDefault="00A35132" w:rsidP="00A35132">
            <w:pPr>
              <w:rPr>
                <w:i/>
                <w:sz w:val="24"/>
                <w:szCs w:val="24"/>
              </w:rPr>
            </w:pPr>
            <w:r w:rsidRPr="00A35132">
              <w:rPr>
                <w:i/>
                <w:sz w:val="24"/>
                <w:szCs w:val="24"/>
              </w:rPr>
              <w:t>Строй речи</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Связная речь</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Общий уровень речевого развития</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 xml:space="preserve">1 </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Алексеева</w:t>
            </w:r>
          </w:p>
          <w:p w:rsidR="00A35132" w:rsidRPr="00A35132" w:rsidRDefault="00A35132" w:rsidP="00A35132">
            <w:pPr>
              <w:rPr>
                <w:i/>
                <w:sz w:val="28"/>
                <w:szCs w:val="28"/>
              </w:rPr>
            </w:pPr>
            <w:r w:rsidRPr="00A35132">
              <w:rPr>
                <w:i/>
                <w:sz w:val="28"/>
                <w:szCs w:val="28"/>
              </w:rPr>
              <w:t>Лиза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Баскаев</w:t>
            </w:r>
            <w:proofErr w:type="spellEnd"/>
            <w:r w:rsidRPr="00A35132">
              <w:rPr>
                <w:i/>
                <w:sz w:val="28"/>
                <w:szCs w:val="28"/>
              </w:rPr>
              <w:t xml:space="preserve"> Адам</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3</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Кабанков</w:t>
            </w:r>
            <w:proofErr w:type="spellEnd"/>
            <w:r w:rsidRPr="00A35132">
              <w:rPr>
                <w:i/>
                <w:sz w:val="28"/>
                <w:szCs w:val="28"/>
              </w:rPr>
              <w:t xml:space="preserve"> В.</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0</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6</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4</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Санду</w:t>
            </w:r>
            <w:proofErr w:type="spellEnd"/>
            <w:r w:rsidRPr="00A35132">
              <w:rPr>
                <w:i/>
                <w:sz w:val="28"/>
                <w:szCs w:val="28"/>
              </w:rPr>
              <w:t xml:space="preserve"> </w:t>
            </w:r>
            <w:proofErr w:type="spellStart"/>
            <w:r w:rsidRPr="00A35132">
              <w:rPr>
                <w:i/>
                <w:sz w:val="28"/>
                <w:szCs w:val="28"/>
              </w:rPr>
              <w:t>Сусана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0</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5</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5</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Кордина</w:t>
            </w:r>
            <w:proofErr w:type="spellEnd"/>
          </w:p>
          <w:p w:rsidR="00A35132" w:rsidRPr="00A35132" w:rsidRDefault="00A35132" w:rsidP="00A35132">
            <w:pPr>
              <w:rPr>
                <w:i/>
                <w:sz w:val="28"/>
                <w:szCs w:val="28"/>
              </w:rPr>
            </w:pPr>
            <w:r w:rsidRPr="00A35132">
              <w:rPr>
                <w:i/>
                <w:sz w:val="28"/>
                <w:szCs w:val="28"/>
              </w:rPr>
              <w:t>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rPr>
          <w:trHeight w:val="629"/>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6</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Лисичкина</w:t>
            </w:r>
            <w:proofErr w:type="spellEnd"/>
          </w:p>
          <w:p w:rsidR="00A35132" w:rsidRPr="00A35132" w:rsidRDefault="00A35132" w:rsidP="00A35132">
            <w:pPr>
              <w:rPr>
                <w:i/>
                <w:sz w:val="28"/>
                <w:szCs w:val="28"/>
              </w:rPr>
            </w:pPr>
            <w:r w:rsidRPr="00A35132">
              <w:rPr>
                <w:i/>
                <w:sz w:val="28"/>
                <w:szCs w:val="28"/>
              </w:rPr>
              <w:t xml:space="preserve">Ксюша </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rPr>
          <w:trHeight w:val="405"/>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7</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Мурашкина</w:t>
            </w:r>
          </w:p>
          <w:p w:rsidR="00A35132" w:rsidRPr="00A35132" w:rsidRDefault="00A35132" w:rsidP="00A35132">
            <w:pPr>
              <w:rPr>
                <w:i/>
                <w:sz w:val="28"/>
                <w:szCs w:val="28"/>
              </w:rPr>
            </w:pPr>
            <w:r w:rsidRPr="00A35132">
              <w:rPr>
                <w:i/>
                <w:sz w:val="28"/>
                <w:szCs w:val="28"/>
              </w:rPr>
              <w:t>Ксюша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r>
      <w:tr w:rsidR="00A35132" w:rsidRPr="00A35132" w:rsidTr="00A35132">
        <w:trPr>
          <w:trHeight w:val="43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8</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Струневский</w:t>
            </w:r>
            <w:proofErr w:type="spellEnd"/>
            <w:r w:rsidRPr="00A35132">
              <w:rPr>
                <w:i/>
                <w:sz w:val="28"/>
                <w:szCs w:val="28"/>
              </w:rPr>
              <w:t xml:space="preserve"> Женя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0</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0</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4</w:t>
            </w:r>
          </w:p>
        </w:tc>
      </w:tr>
      <w:tr w:rsidR="00A35132" w:rsidRPr="00A35132" w:rsidTr="00A35132">
        <w:trPr>
          <w:trHeight w:val="42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9</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Российцев</w:t>
            </w:r>
            <w:proofErr w:type="spellEnd"/>
            <w:r w:rsidRPr="00A35132">
              <w:rPr>
                <w:i/>
                <w:sz w:val="28"/>
                <w:szCs w:val="28"/>
              </w:rPr>
              <w:t xml:space="preserve"> Никита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rPr>
          <w:trHeight w:val="406"/>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10</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Туманова 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r>
    </w:tbl>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r w:rsidRPr="00A35132">
        <w:rPr>
          <w:rFonts w:ascii="Calibri" w:eastAsia="Calibri" w:hAnsi="Calibri" w:cs="Times New Roman"/>
          <w:i/>
          <w:sz w:val="28"/>
          <w:szCs w:val="28"/>
        </w:rPr>
        <w:t>Промежу</w:t>
      </w:r>
      <w:r>
        <w:rPr>
          <w:rFonts w:ascii="Calibri" w:eastAsia="Calibri" w:hAnsi="Calibri" w:cs="Times New Roman"/>
          <w:i/>
          <w:sz w:val="28"/>
          <w:szCs w:val="28"/>
        </w:rPr>
        <w:t xml:space="preserve">точная диагностика. Январь </w:t>
      </w: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tbl>
      <w:tblPr>
        <w:tblStyle w:val="10"/>
        <w:tblW w:w="0" w:type="auto"/>
        <w:tblInd w:w="-176" w:type="dxa"/>
        <w:tblLook w:val="04A0" w:firstRow="1" w:lastRow="0" w:firstColumn="1" w:lastColumn="0" w:noHBand="0" w:noVBand="1"/>
      </w:tblPr>
      <w:tblGrid>
        <w:gridCol w:w="766"/>
        <w:gridCol w:w="1803"/>
        <w:gridCol w:w="1728"/>
        <w:gridCol w:w="1072"/>
        <w:gridCol w:w="1085"/>
        <w:gridCol w:w="997"/>
        <w:gridCol w:w="1066"/>
        <w:gridCol w:w="1230"/>
      </w:tblGrid>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r w:rsidRPr="00A35132">
              <w:rPr>
                <w:i/>
                <w:sz w:val="24"/>
                <w:szCs w:val="24"/>
              </w:rPr>
              <w:t>Ф.И.ребёнка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proofErr w:type="gramStart"/>
            <w:r w:rsidRPr="00A35132">
              <w:rPr>
                <w:i/>
                <w:sz w:val="24"/>
                <w:szCs w:val="24"/>
              </w:rPr>
              <w:t>Звуко</w:t>
            </w:r>
            <w:proofErr w:type="spellEnd"/>
            <w:r w:rsidRPr="00A35132">
              <w:rPr>
                <w:i/>
                <w:sz w:val="24"/>
                <w:szCs w:val="24"/>
              </w:rPr>
              <w:t>-произношение</w:t>
            </w:r>
            <w:proofErr w:type="gramEnd"/>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Речевой слух</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Словарь</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Грамм.</w:t>
            </w:r>
          </w:p>
          <w:p w:rsidR="00A35132" w:rsidRPr="00A35132" w:rsidRDefault="00A35132" w:rsidP="00A35132">
            <w:pPr>
              <w:rPr>
                <w:i/>
                <w:sz w:val="24"/>
                <w:szCs w:val="24"/>
              </w:rPr>
            </w:pPr>
            <w:r w:rsidRPr="00A35132">
              <w:rPr>
                <w:i/>
                <w:sz w:val="24"/>
                <w:szCs w:val="24"/>
              </w:rPr>
              <w:t>Строй речи</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Связная речь</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Общий уровень речевого развития</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 xml:space="preserve">1 </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Алексеева</w:t>
            </w:r>
          </w:p>
          <w:p w:rsidR="00A35132" w:rsidRPr="00A35132" w:rsidRDefault="00A35132" w:rsidP="00A35132">
            <w:pPr>
              <w:rPr>
                <w:i/>
                <w:sz w:val="28"/>
                <w:szCs w:val="28"/>
              </w:rPr>
            </w:pPr>
            <w:r w:rsidRPr="00A35132">
              <w:rPr>
                <w:i/>
                <w:sz w:val="28"/>
                <w:szCs w:val="28"/>
              </w:rPr>
              <w:t>Лиза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Баскаев</w:t>
            </w:r>
            <w:proofErr w:type="spellEnd"/>
            <w:r w:rsidRPr="00A35132">
              <w:rPr>
                <w:i/>
                <w:sz w:val="28"/>
                <w:szCs w:val="28"/>
              </w:rPr>
              <w:t xml:space="preserve"> Адам</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Кабанков</w:t>
            </w:r>
            <w:proofErr w:type="spellEnd"/>
            <w:r w:rsidRPr="00A35132">
              <w:rPr>
                <w:i/>
                <w:sz w:val="28"/>
                <w:szCs w:val="28"/>
              </w:rPr>
              <w:t xml:space="preserve"> Ваня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4</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Санду</w:t>
            </w:r>
            <w:proofErr w:type="spellEnd"/>
            <w:r w:rsidRPr="00A35132">
              <w:rPr>
                <w:i/>
                <w:sz w:val="28"/>
                <w:szCs w:val="28"/>
              </w:rPr>
              <w:t xml:space="preserve"> </w:t>
            </w:r>
            <w:proofErr w:type="spellStart"/>
            <w:r w:rsidRPr="00A35132">
              <w:rPr>
                <w:i/>
                <w:sz w:val="28"/>
                <w:szCs w:val="28"/>
              </w:rPr>
              <w:t>Сусана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5</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Кордина</w:t>
            </w:r>
            <w:proofErr w:type="spellEnd"/>
          </w:p>
          <w:p w:rsidR="00A35132" w:rsidRPr="00A35132" w:rsidRDefault="00A35132" w:rsidP="00A35132">
            <w:pPr>
              <w:rPr>
                <w:i/>
                <w:sz w:val="28"/>
                <w:szCs w:val="28"/>
              </w:rPr>
            </w:pPr>
            <w:r w:rsidRPr="00A35132">
              <w:rPr>
                <w:i/>
                <w:sz w:val="28"/>
                <w:szCs w:val="28"/>
              </w:rPr>
              <w:t>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11</w:t>
            </w:r>
          </w:p>
        </w:tc>
      </w:tr>
      <w:tr w:rsidR="00A35132" w:rsidRPr="00A35132" w:rsidTr="00A35132">
        <w:trPr>
          <w:trHeight w:val="629"/>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6</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Лисичкина</w:t>
            </w:r>
            <w:proofErr w:type="spellEnd"/>
          </w:p>
          <w:p w:rsidR="00A35132" w:rsidRPr="00A35132" w:rsidRDefault="00A35132" w:rsidP="00A35132">
            <w:pPr>
              <w:rPr>
                <w:i/>
                <w:sz w:val="28"/>
                <w:szCs w:val="28"/>
              </w:rPr>
            </w:pPr>
            <w:r w:rsidRPr="00A35132">
              <w:rPr>
                <w:i/>
                <w:sz w:val="28"/>
                <w:szCs w:val="28"/>
              </w:rPr>
              <w:t xml:space="preserve">Ксюша </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rPr>
          <w:trHeight w:val="405"/>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Мурашкина</w:t>
            </w:r>
          </w:p>
          <w:p w:rsidR="00A35132" w:rsidRPr="00A35132" w:rsidRDefault="00A35132" w:rsidP="00A35132">
            <w:pPr>
              <w:rPr>
                <w:i/>
                <w:sz w:val="28"/>
                <w:szCs w:val="28"/>
              </w:rPr>
            </w:pPr>
            <w:r w:rsidRPr="00A35132">
              <w:rPr>
                <w:i/>
                <w:sz w:val="28"/>
                <w:szCs w:val="28"/>
              </w:rPr>
              <w:t>Ксюша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13</w:t>
            </w:r>
          </w:p>
        </w:tc>
      </w:tr>
      <w:tr w:rsidR="00A35132" w:rsidRPr="00A35132" w:rsidTr="00A35132">
        <w:trPr>
          <w:trHeight w:val="43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Струневский</w:t>
            </w:r>
            <w:proofErr w:type="spellEnd"/>
            <w:r w:rsidRPr="00A35132">
              <w:rPr>
                <w:i/>
                <w:sz w:val="28"/>
                <w:szCs w:val="28"/>
              </w:rPr>
              <w:t xml:space="preserve"> Женя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r>
      <w:tr w:rsidR="00A35132" w:rsidRPr="00A35132" w:rsidTr="00A35132">
        <w:trPr>
          <w:trHeight w:val="42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Российцев</w:t>
            </w:r>
            <w:proofErr w:type="spellEnd"/>
            <w:r w:rsidRPr="00A35132">
              <w:rPr>
                <w:i/>
                <w:sz w:val="28"/>
                <w:szCs w:val="28"/>
              </w:rPr>
              <w:t xml:space="preserve"> Никита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rPr>
          <w:trHeight w:val="406"/>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Туманова 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r>
    </w:tbl>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r>
        <w:rPr>
          <w:rFonts w:ascii="Calibri" w:eastAsia="Calibri" w:hAnsi="Calibri" w:cs="Times New Roman"/>
          <w:i/>
          <w:sz w:val="28"/>
          <w:szCs w:val="28"/>
        </w:rPr>
        <w:t xml:space="preserve">Итоговая диагностика. Май </w:t>
      </w:r>
    </w:p>
    <w:p w:rsidR="00A35132" w:rsidRPr="00A35132" w:rsidRDefault="00A35132" w:rsidP="00A35132">
      <w:pPr>
        <w:jc w:val="both"/>
        <w:rPr>
          <w:rFonts w:ascii="Calibri" w:eastAsia="Calibri" w:hAnsi="Calibri" w:cs="Times New Roman"/>
          <w:i/>
          <w:sz w:val="28"/>
          <w:szCs w:val="28"/>
        </w:rPr>
      </w:pPr>
    </w:p>
    <w:p w:rsidR="00A35132" w:rsidRPr="00A35132" w:rsidRDefault="00A35132" w:rsidP="00A35132">
      <w:pPr>
        <w:rPr>
          <w:rFonts w:ascii="Calibri" w:eastAsia="Calibri" w:hAnsi="Calibri" w:cs="Times New Roman"/>
          <w:i/>
          <w:sz w:val="28"/>
          <w:szCs w:val="28"/>
        </w:rPr>
      </w:pPr>
    </w:p>
    <w:tbl>
      <w:tblPr>
        <w:tblStyle w:val="10"/>
        <w:tblW w:w="0" w:type="auto"/>
        <w:tblInd w:w="-176" w:type="dxa"/>
        <w:tblLook w:val="04A0" w:firstRow="1" w:lastRow="0" w:firstColumn="1" w:lastColumn="0" w:noHBand="0" w:noVBand="1"/>
      </w:tblPr>
      <w:tblGrid>
        <w:gridCol w:w="766"/>
        <w:gridCol w:w="1803"/>
        <w:gridCol w:w="1728"/>
        <w:gridCol w:w="1072"/>
        <w:gridCol w:w="1085"/>
        <w:gridCol w:w="997"/>
        <w:gridCol w:w="1066"/>
        <w:gridCol w:w="1230"/>
      </w:tblGrid>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r w:rsidRPr="00A35132">
              <w:rPr>
                <w:i/>
                <w:sz w:val="24"/>
                <w:szCs w:val="24"/>
              </w:rPr>
              <w:t>Ф.И.ребёнка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proofErr w:type="spellStart"/>
            <w:proofErr w:type="gramStart"/>
            <w:r w:rsidRPr="00A35132">
              <w:rPr>
                <w:i/>
                <w:sz w:val="24"/>
                <w:szCs w:val="24"/>
              </w:rPr>
              <w:t>Звуко</w:t>
            </w:r>
            <w:proofErr w:type="spellEnd"/>
            <w:r w:rsidRPr="00A35132">
              <w:rPr>
                <w:i/>
                <w:sz w:val="24"/>
                <w:szCs w:val="24"/>
              </w:rPr>
              <w:t>-произношение</w:t>
            </w:r>
            <w:proofErr w:type="gramEnd"/>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Речевой слух</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Словарь</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Грамм.</w:t>
            </w:r>
          </w:p>
          <w:p w:rsidR="00A35132" w:rsidRPr="00A35132" w:rsidRDefault="00A35132" w:rsidP="00A35132">
            <w:pPr>
              <w:rPr>
                <w:i/>
                <w:sz w:val="24"/>
                <w:szCs w:val="24"/>
              </w:rPr>
            </w:pPr>
            <w:r w:rsidRPr="00A35132">
              <w:rPr>
                <w:i/>
                <w:sz w:val="24"/>
                <w:szCs w:val="24"/>
              </w:rPr>
              <w:t>Строй речи</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Связная речь</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4"/>
                <w:szCs w:val="24"/>
              </w:rPr>
            </w:pPr>
            <w:r w:rsidRPr="00A35132">
              <w:rPr>
                <w:i/>
                <w:sz w:val="24"/>
                <w:szCs w:val="24"/>
              </w:rPr>
              <w:t>Общий уровень речевого развития</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 xml:space="preserve">1 </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Алексеева</w:t>
            </w:r>
          </w:p>
          <w:p w:rsidR="00A35132" w:rsidRPr="00A35132" w:rsidRDefault="00A35132" w:rsidP="00A35132">
            <w:pPr>
              <w:rPr>
                <w:i/>
                <w:sz w:val="28"/>
                <w:szCs w:val="28"/>
              </w:rPr>
            </w:pPr>
            <w:r w:rsidRPr="00A35132">
              <w:rPr>
                <w:i/>
                <w:sz w:val="28"/>
                <w:szCs w:val="28"/>
              </w:rPr>
              <w:t>Лиза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11</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Баскаев</w:t>
            </w:r>
            <w:proofErr w:type="spellEnd"/>
            <w:r w:rsidRPr="00A35132">
              <w:rPr>
                <w:i/>
                <w:sz w:val="28"/>
                <w:szCs w:val="28"/>
              </w:rPr>
              <w:t xml:space="preserve"> Адам</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lastRenderedPageBreak/>
              <w:t>3</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Кабанков</w:t>
            </w:r>
            <w:proofErr w:type="spellEnd"/>
            <w:r w:rsidRPr="00A35132">
              <w:rPr>
                <w:i/>
                <w:sz w:val="28"/>
                <w:szCs w:val="28"/>
              </w:rPr>
              <w:t xml:space="preserve"> Ваня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4</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Санду</w:t>
            </w:r>
            <w:proofErr w:type="spellEnd"/>
            <w:r w:rsidRPr="00A35132">
              <w:rPr>
                <w:i/>
                <w:sz w:val="28"/>
                <w:szCs w:val="28"/>
              </w:rPr>
              <w:t xml:space="preserve"> </w:t>
            </w:r>
            <w:proofErr w:type="spellStart"/>
            <w:r w:rsidRPr="00A35132">
              <w:rPr>
                <w:i/>
                <w:sz w:val="28"/>
                <w:szCs w:val="28"/>
              </w:rPr>
              <w:t>Сусана</w:t>
            </w:r>
            <w:proofErr w:type="spellEnd"/>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5</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Кордина</w:t>
            </w:r>
            <w:proofErr w:type="spellEnd"/>
          </w:p>
          <w:p w:rsidR="00A35132" w:rsidRPr="00A35132" w:rsidRDefault="00A35132" w:rsidP="00A35132">
            <w:pPr>
              <w:rPr>
                <w:i/>
                <w:sz w:val="28"/>
                <w:szCs w:val="28"/>
              </w:rPr>
            </w:pPr>
            <w:r w:rsidRPr="00A35132">
              <w:rPr>
                <w:i/>
                <w:sz w:val="28"/>
                <w:szCs w:val="28"/>
              </w:rPr>
              <w:t>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r>
      <w:tr w:rsidR="00A35132" w:rsidRPr="00A35132" w:rsidTr="00A35132">
        <w:trPr>
          <w:trHeight w:val="629"/>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6</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Лисичкина</w:t>
            </w:r>
            <w:proofErr w:type="spellEnd"/>
          </w:p>
          <w:p w:rsidR="00A35132" w:rsidRPr="00A35132" w:rsidRDefault="00A35132" w:rsidP="00A35132">
            <w:pPr>
              <w:rPr>
                <w:i/>
                <w:sz w:val="28"/>
                <w:szCs w:val="28"/>
              </w:rPr>
            </w:pPr>
            <w:r w:rsidRPr="00A35132">
              <w:rPr>
                <w:i/>
                <w:sz w:val="28"/>
                <w:szCs w:val="28"/>
              </w:rPr>
              <w:t xml:space="preserve">Ксюша </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rPr>
          <w:trHeight w:val="405"/>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Мурашкина</w:t>
            </w:r>
          </w:p>
          <w:p w:rsidR="00A35132" w:rsidRPr="00A35132" w:rsidRDefault="00A35132" w:rsidP="00A35132">
            <w:pPr>
              <w:rPr>
                <w:i/>
                <w:sz w:val="28"/>
                <w:szCs w:val="28"/>
              </w:rPr>
            </w:pPr>
            <w:r w:rsidRPr="00A35132">
              <w:rPr>
                <w:i/>
                <w:sz w:val="28"/>
                <w:szCs w:val="28"/>
              </w:rPr>
              <w:t>Ксюша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14</w:t>
            </w:r>
          </w:p>
        </w:tc>
      </w:tr>
      <w:tr w:rsidR="00A35132" w:rsidRPr="00A35132" w:rsidTr="00A35132">
        <w:trPr>
          <w:trHeight w:val="43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Струневский</w:t>
            </w:r>
            <w:proofErr w:type="spellEnd"/>
            <w:r w:rsidRPr="00A35132">
              <w:rPr>
                <w:i/>
                <w:sz w:val="28"/>
                <w:szCs w:val="28"/>
              </w:rPr>
              <w:t xml:space="preserve"> Женя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rPr>
          <w:trHeight w:val="420"/>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Российцев</w:t>
            </w:r>
            <w:proofErr w:type="spellEnd"/>
            <w:r w:rsidRPr="00A35132">
              <w:rPr>
                <w:i/>
                <w:sz w:val="28"/>
                <w:szCs w:val="28"/>
              </w:rPr>
              <w:t xml:space="preserve"> Никита</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rPr>
          <w:trHeight w:val="406"/>
        </w:trPr>
        <w:tc>
          <w:tcPr>
            <w:tcW w:w="83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c>
          <w:tcPr>
            <w:tcW w:w="170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Туманова Настя</w:t>
            </w:r>
          </w:p>
        </w:tc>
        <w:tc>
          <w:tcPr>
            <w:tcW w:w="172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3</w:t>
            </w:r>
          </w:p>
        </w:tc>
        <w:tc>
          <w:tcPr>
            <w:tcW w:w="1008"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073"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2</w:t>
            </w:r>
          </w:p>
        </w:tc>
        <w:tc>
          <w:tcPr>
            <w:tcW w:w="1230"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13</w:t>
            </w:r>
          </w:p>
        </w:tc>
      </w:tr>
    </w:tbl>
    <w:p w:rsidR="00A35132" w:rsidRPr="00A35132" w:rsidRDefault="00A35132" w:rsidP="00A35132">
      <w:pPr>
        <w:rPr>
          <w:rFonts w:ascii="Calibri" w:eastAsia="Calibri" w:hAnsi="Calibri" w:cs="Times New Roman"/>
          <w:b/>
          <w:i/>
          <w:sz w:val="28"/>
          <w:szCs w:val="28"/>
        </w:rPr>
      </w:pP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Интерпретация результатов:</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От 0 до 4 – очень низкий уровень речевого развития;</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От 5 до8 – низкий уровень;</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 xml:space="preserve"> От 9 до 12 – средний уровень;</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От 13 до 15 – высокий уровень;</w:t>
      </w: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 xml:space="preserve">;  </w:t>
      </w:r>
    </w:p>
    <w:p w:rsidR="00A35132" w:rsidRPr="00A35132" w:rsidRDefault="00A35132" w:rsidP="00A35132">
      <w:pPr>
        <w:rPr>
          <w:rFonts w:ascii="Calibri" w:eastAsia="Calibri" w:hAnsi="Calibri" w:cs="Times New Roman"/>
          <w:b/>
          <w:sz w:val="28"/>
          <w:szCs w:val="28"/>
        </w:rPr>
      </w:pPr>
    </w:p>
    <w:p w:rsidR="00A35132" w:rsidRPr="00A35132" w:rsidRDefault="00A35132" w:rsidP="00A35132">
      <w:pPr>
        <w:jc w:val="center"/>
        <w:rPr>
          <w:rFonts w:ascii="Calibri" w:eastAsia="Calibri" w:hAnsi="Calibri" w:cs="Times New Roman"/>
          <w:b/>
          <w:sz w:val="28"/>
          <w:szCs w:val="28"/>
        </w:rPr>
      </w:pPr>
      <w:r w:rsidRPr="00A35132">
        <w:rPr>
          <w:rFonts w:ascii="Calibri" w:eastAsia="Calibri" w:hAnsi="Calibri" w:cs="Times New Roman"/>
          <w:b/>
          <w:sz w:val="28"/>
          <w:szCs w:val="28"/>
        </w:rPr>
        <w:t xml:space="preserve">СВОДНАЯ ТАБЛИЦА </w:t>
      </w:r>
      <w:proofErr w:type="gramStart"/>
      <w:r w:rsidRPr="00A35132">
        <w:rPr>
          <w:rFonts w:ascii="Calibri" w:eastAsia="Calibri" w:hAnsi="Calibri" w:cs="Times New Roman"/>
          <w:b/>
          <w:sz w:val="28"/>
          <w:szCs w:val="28"/>
        </w:rPr>
        <w:t>РЕЗУЛЬТАТОВ ПРОВЕДЕНИЯ МОНИТОРИНГА РЕЧЕВОГО РАЗВИТИЯ ДЕТЕЙ</w:t>
      </w:r>
      <w:proofErr w:type="gramEnd"/>
      <w:r w:rsidRPr="00A35132">
        <w:rPr>
          <w:rFonts w:ascii="Calibri" w:eastAsia="Calibri" w:hAnsi="Calibri" w:cs="Times New Roman"/>
          <w:b/>
          <w:sz w:val="28"/>
          <w:szCs w:val="28"/>
        </w:rPr>
        <w:t xml:space="preserve"> 6-7 ЛЕТ</w:t>
      </w:r>
    </w:p>
    <w:p w:rsidR="00A35132" w:rsidRPr="00A35132" w:rsidRDefault="00A35132" w:rsidP="00A35132">
      <w:pPr>
        <w:jc w:val="center"/>
        <w:rPr>
          <w:rFonts w:ascii="Calibri" w:eastAsia="Calibri" w:hAnsi="Calibri" w:cs="Times New Roman"/>
          <w:b/>
          <w:sz w:val="28"/>
          <w:szCs w:val="28"/>
        </w:rPr>
      </w:pPr>
    </w:p>
    <w:tbl>
      <w:tblPr>
        <w:tblStyle w:val="10"/>
        <w:tblW w:w="0" w:type="auto"/>
        <w:tblLook w:val="04A0" w:firstRow="1" w:lastRow="0" w:firstColumn="1" w:lastColumn="0" w:noHBand="0" w:noVBand="1"/>
      </w:tblPr>
      <w:tblGrid>
        <w:gridCol w:w="817"/>
        <w:gridCol w:w="2126"/>
        <w:gridCol w:w="2799"/>
        <w:gridCol w:w="1914"/>
        <w:gridCol w:w="1915"/>
      </w:tblGrid>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Ф</w:t>
            </w:r>
            <w:proofErr w:type="gramStart"/>
            <w:r w:rsidRPr="00A35132">
              <w:rPr>
                <w:sz w:val="24"/>
                <w:szCs w:val="24"/>
              </w:rPr>
              <w:t>,И</w:t>
            </w:r>
            <w:proofErr w:type="gramEnd"/>
            <w:r w:rsidRPr="00A35132">
              <w:rPr>
                <w:sz w:val="24"/>
                <w:szCs w:val="24"/>
              </w:rPr>
              <w:t xml:space="preserve"> ребёнка</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 xml:space="preserve">Первичная </w:t>
            </w:r>
          </w:p>
          <w:p w:rsidR="00A35132" w:rsidRPr="00A35132" w:rsidRDefault="00A35132" w:rsidP="00A35132">
            <w:pPr>
              <w:rPr>
                <w:sz w:val="24"/>
                <w:szCs w:val="24"/>
              </w:rPr>
            </w:pPr>
            <w:r w:rsidRPr="00A35132">
              <w:rPr>
                <w:sz w:val="24"/>
                <w:szCs w:val="24"/>
              </w:rPr>
              <w:t>диагностика</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Промежуточная диагностика</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4"/>
                <w:szCs w:val="24"/>
              </w:rPr>
            </w:pPr>
            <w:r w:rsidRPr="00A35132">
              <w:rPr>
                <w:sz w:val="24"/>
                <w:szCs w:val="24"/>
              </w:rPr>
              <w:t>Итоговая</w:t>
            </w:r>
          </w:p>
          <w:p w:rsidR="00A35132" w:rsidRPr="00A35132" w:rsidRDefault="00A35132" w:rsidP="00A35132">
            <w:pPr>
              <w:rPr>
                <w:b/>
                <w:sz w:val="28"/>
                <w:szCs w:val="28"/>
              </w:rPr>
            </w:pPr>
            <w:r w:rsidRPr="00A35132">
              <w:rPr>
                <w:sz w:val="24"/>
                <w:szCs w:val="24"/>
              </w:rPr>
              <w:t>диагностика</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Алексеева</w:t>
            </w:r>
          </w:p>
          <w:p w:rsidR="00A35132" w:rsidRPr="00A35132" w:rsidRDefault="00A35132" w:rsidP="00A35132">
            <w:pPr>
              <w:rPr>
                <w:i/>
                <w:sz w:val="28"/>
                <w:szCs w:val="28"/>
              </w:rPr>
            </w:pPr>
            <w:r w:rsidRPr="00A35132">
              <w:rPr>
                <w:i/>
                <w:sz w:val="28"/>
                <w:szCs w:val="28"/>
              </w:rPr>
              <w:t>Лиза</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11</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Баскаев</w:t>
            </w:r>
            <w:proofErr w:type="spellEnd"/>
            <w:r w:rsidRPr="00A35132">
              <w:rPr>
                <w:i/>
                <w:sz w:val="28"/>
                <w:szCs w:val="28"/>
              </w:rPr>
              <w:t xml:space="preserve"> Адам</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Кабанков</w:t>
            </w:r>
            <w:proofErr w:type="spellEnd"/>
            <w:r w:rsidRPr="00A35132">
              <w:rPr>
                <w:i/>
                <w:sz w:val="28"/>
                <w:szCs w:val="28"/>
              </w:rPr>
              <w:t xml:space="preserve"> Ваня</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Санду</w:t>
            </w:r>
            <w:proofErr w:type="spellEnd"/>
            <w:r w:rsidRPr="00A35132">
              <w:rPr>
                <w:i/>
                <w:sz w:val="28"/>
                <w:szCs w:val="28"/>
              </w:rPr>
              <w:t xml:space="preserve"> </w:t>
            </w:r>
            <w:proofErr w:type="spellStart"/>
            <w:r w:rsidRPr="00A35132">
              <w:rPr>
                <w:i/>
                <w:sz w:val="28"/>
                <w:szCs w:val="28"/>
              </w:rPr>
              <w:t>Сусана</w:t>
            </w:r>
            <w:proofErr w:type="spellEnd"/>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Кордина</w:t>
            </w:r>
            <w:proofErr w:type="spellEnd"/>
          </w:p>
          <w:p w:rsidR="00A35132" w:rsidRPr="00A35132" w:rsidRDefault="00A35132" w:rsidP="00A35132">
            <w:pPr>
              <w:rPr>
                <w:i/>
                <w:sz w:val="28"/>
                <w:szCs w:val="28"/>
              </w:rPr>
            </w:pPr>
            <w:r w:rsidRPr="00A35132">
              <w:rPr>
                <w:i/>
                <w:sz w:val="28"/>
                <w:szCs w:val="28"/>
              </w:rPr>
              <w:t>Настя</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11</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r>
      <w:tr w:rsidR="00A35132" w:rsidRPr="00A35132" w:rsidTr="00A35132">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Лисичкина</w:t>
            </w:r>
            <w:proofErr w:type="spellEnd"/>
          </w:p>
          <w:p w:rsidR="00A35132" w:rsidRPr="00A35132" w:rsidRDefault="00A35132" w:rsidP="00A35132">
            <w:pPr>
              <w:rPr>
                <w:i/>
                <w:sz w:val="28"/>
                <w:szCs w:val="28"/>
              </w:rPr>
            </w:pPr>
            <w:r w:rsidRPr="00A35132">
              <w:rPr>
                <w:i/>
                <w:sz w:val="28"/>
                <w:szCs w:val="28"/>
              </w:rPr>
              <w:t xml:space="preserve">Ксюша </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rPr>
          <w:trHeight w:val="401"/>
        </w:trPr>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Мурашкина</w:t>
            </w:r>
          </w:p>
          <w:p w:rsidR="00A35132" w:rsidRPr="00A35132" w:rsidRDefault="00A35132" w:rsidP="00A35132">
            <w:pPr>
              <w:rPr>
                <w:i/>
                <w:sz w:val="28"/>
                <w:szCs w:val="28"/>
              </w:rPr>
            </w:pPr>
            <w:r w:rsidRPr="00A35132">
              <w:rPr>
                <w:i/>
                <w:sz w:val="28"/>
                <w:szCs w:val="28"/>
              </w:rPr>
              <w:t>Ксюша</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13</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14</w:t>
            </w:r>
          </w:p>
        </w:tc>
      </w:tr>
      <w:tr w:rsidR="00A35132" w:rsidRPr="00A35132" w:rsidTr="00A35132">
        <w:trPr>
          <w:trHeight w:val="401"/>
        </w:trPr>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Струневский</w:t>
            </w:r>
            <w:proofErr w:type="spellEnd"/>
            <w:r w:rsidRPr="00A35132">
              <w:rPr>
                <w:i/>
                <w:sz w:val="28"/>
                <w:szCs w:val="28"/>
              </w:rPr>
              <w:t xml:space="preserve"> Женя</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7</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r>
      <w:tr w:rsidR="00A35132" w:rsidRPr="00A35132" w:rsidTr="00A35132">
        <w:trPr>
          <w:trHeight w:val="401"/>
        </w:trPr>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proofErr w:type="spellStart"/>
            <w:r w:rsidRPr="00A35132">
              <w:rPr>
                <w:i/>
                <w:sz w:val="28"/>
                <w:szCs w:val="28"/>
              </w:rPr>
              <w:t>Российцев</w:t>
            </w:r>
            <w:proofErr w:type="spellEnd"/>
            <w:r w:rsidRPr="00A35132">
              <w:rPr>
                <w:i/>
                <w:sz w:val="28"/>
                <w:szCs w:val="28"/>
              </w:rPr>
              <w:t xml:space="preserve"> Никита</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9</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10</w:t>
            </w:r>
          </w:p>
        </w:tc>
      </w:tr>
      <w:tr w:rsidR="00A35132" w:rsidRPr="00A35132" w:rsidTr="00A35132">
        <w:trPr>
          <w:trHeight w:val="401"/>
        </w:trPr>
        <w:tc>
          <w:tcPr>
            <w:tcW w:w="817"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sz w:val="28"/>
                <w:szCs w:val="28"/>
              </w:rPr>
            </w:pPr>
            <w:r w:rsidRPr="00A35132">
              <w:rPr>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Туманова Настя</w:t>
            </w:r>
          </w:p>
        </w:tc>
        <w:tc>
          <w:tcPr>
            <w:tcW w:w="2799"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c>
          <w:tcPr>
            <w:tcW w:w="1914"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12</w:t>
            </w:r>
          </w:p>
        </w:tc>
        <w:tc>
          <w:tcPr>
            <w:tcW w:w="1915" w:type="dxa"/>
            <w:tcBorders>
              <w:top w:val="single" w:sz="4" w:space="0" w:color="auto"/>
              <w:left w:val="single" w:sz="4" w:space="0" w:color="auto"/>
              <w:bottom w:val="single" w:sz="4" w:space="0" w:color="auto"/>
              <w:right w:val="single" w:sz="4" w:space="0" w:color="auto"/>
            </w:tcBorders>
            <w:hideMark/>
          </w:tcPr>
          <w:p w:rsidR="00A35132" w:rsidRPr="00A35132" w:rsidRDefault="00A35132" w:rsidP="00A35132">
            <w:pPr>
              <w:rPr>
                <w:i/>
                <w:sz w:val="28"/>
                <w:szCs w:val="28"/>
              </w:rPr>
            </w:pPr>
            <w:r w:rsidRPr="00A35132">
              <w:rPr>
                <w:i/>
                <w:sz w:val="28"/>
                <w:szCs w:val="28"/>
              </w:rPr>
              <w:t>13</w:t>
            </w:r>
          </w:p>
        </w:tc>
      </w:tr>
    </w:tbl>
    <w:p w:rsidR="00A35132" w:rsidRPr="00A35132" w:rsidRDefault="00A35132" w:rsidP="00A35132">
      <w:pPr>
        <w:jc w:val="both"/>
        <w:rPr>
          <w:rFonts w:ascii="Calibri" w:eastAsia="Calibri" w:hAnsi="Calibri" w:cs="Times New Roman"/>
          <w:b/>
          <w:sz w:val="28"/>
          <w:szCs w:val="28"/>
        </w:rPr>
      </w:pPr>
    </w:p>
    <w:p w:rsidR="00A35132" w:rsidRPr="00A35132" w:rsidRDefault="00A35132" w:rsidP="00A35132">
      <w:pPr>
        <w:rPr>
          <w:rFonts w:ascii="Calibri" w:eastAsia="Calibri" w:hAnsi="Calibri" w:cs="Times New Roman"/>
          <w:b/>
          <w:sz w:val="28"/>
          <w:szCs w:val="28"/>
        </w:rPr>
      </w:pPr>
    </w:p>
    <w:p w:rsidR="00A35132" w:rsidRPr="00A35132" w:rsidRDefault="00A35132" w:rsidP="00A35132">
      <w:pPr>
        <w:rPr>
          <w:rFonts w:ascii="Calibri" w:eastAsia="Calibri" w:hAnsi="Calibri" w:cs="Times New Roman"/>
          <w:sz w:val="28"/>
          <w:szCs w:val="28"/>
        </w:rPr>
      </w:pPr>
      <w:r w:rsidRPr="00A35132">
        <w:rPr>
          <w:rFonts w:ascii="Calibri" w:eastAsia="Calibri" w:hAnsi="Calibri" w:cs="Times New Roman"/>
          <w:sz w:val="28"/>
          <w:szCs w:val="28"/>
        </w:rPr>
        <w:t>Вывод:  наблюдается повышение уровня речевого развития детей 6-7 лет.</w:t>
      </w:r>
    </w:p>
    <w:p w:rsidR="00A35132" w:rsidRPr="00A35132" w:rsidRDefault="00A35132" w:rsidP="00A35132">
      <w:pPr>
        <w:rPr>
          <w:rFonts w:ascii="Calibri" w:eastAsia="Calibri" w:hAnsi="Calibri" w:cs="Times New Roman"/>
          <w:sz w:val="28"/>
          <w:szCs w:val="28"/>
        </w:rPr>
      </w:pPr>
    </w:p>
    <w:p w:rsidR="00A35132" w:rsidRPr="00A35132" w:rsidRDefault="00A35132" w:rsidP="00A35132">
      <w:pPr>
        <w:rPr>
          <w:rFonts w:ascii="Times New Roman" w:eastAsia="Calibri" w:hAnsi="Times New Roman" w:cs="Times New Roman"/>
          <w:b/>
          <w:sz w:val="28"/>
          <w:szCs w:val="28"/>
        </w:rPr>
      </w:pPr>
    </w:p>
    <w:p w:rsidR="00A35132" w:rsidRPr="00A35132" w:rsidRDefault="00A35132" w:rsidP="00A35132">
      <w:pPr>
        <w:rPr>
          <w:rFonts w:ascii="Times New Roman" w:eastAsia="Calibri" w:hAnsi="Times New Roman" w:cs="Times New Roman"/>
          <w:sz w:val="28"/>
          <w:szCs w:val="28"/>
        </w:rPr>
      </w:pPr>
    </w:p>
    <w:p w:rsidR="00A35132" w:rsidRPr="00A35132" w:rsidRDefault="00A35132" w:rsidP="00A35132">
      <w:pPr>
        <w:rPr>
          <w:rFonts w:ascii="Times New Roman" w:eastAsia="Calibri" w:hAnsi="Times New Roman" w:cs="Times New Roman"/>
          <w:sz w:val="28"/>
          <w:szCs w:val="28"/>
        </w:rPr>
      </w:pPr>
    </w:p>
    <w:p w:rsidR="00A35132" w:rsidRPr="00A35132" w:rsidRDefault="00A35132" w:rsidP="00A3513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A35132" w:rsidRPr="00A35132" w:rsidRDefault="00A35132" w:rsidP="00A35132">
      <w:pPr>
        <w:rPr>
          <w:rFonts w:ascii="Times New Roman" w:eastAsia="Calibri" w:hAnsi="Times New Roman" w:cs="Times New Roman"/>
          <w:sz w:val="32"/>
          <w:szCs w:val="32"/>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Игры для изучения звуков:</w:t>
      </w:r>
    </w:p>
    <w:p w:rsidR="00A35132" w:rsidRPr="00A35132" w:rsidRDefault="00A35132" w:rsidP="00A35132">
      <w:pPr>
        <w:numPr>
          <w:ilvl w:val="0"/>
          <w:numId w:val="20"/>
        </w:numPr>
        <w:spacing w:before="100" w:beforeAutospacing="1" w:after="0" w:line="240" w:lineRule="auto"/>
        <w:ind w:right="796"/>
        <w:jc w:val="center"/>
        <w:rPr>
          <w:rFonts w:ascii="Times New Roman" w:eastAsia="Calibri" w:hAnsi="Times New Roman" w:cs="Times New Roman"/>
          <w:b/>
          <w:sz w:val="28"/>
          <w:szCs w:val="28"/>
        </w:rPr>
      </w:pPr>
      <w:r w:rsidRPr="00A35132">
        <w:rPr>
          <w:rFonts w:ascii="Times New Roman" w:eastAsia="Calibri" w:hAnsi="Times New Roman" w:cs="Times New Roman"/>
          <w:b/>
          <w:sz w:val="28"/>
          <w:szCs w:val="28"/>
        </w:rPr>
        <w:t>Кто как делает?</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Педагог показывает детям картинку, а дети её озвучивают</w:t>
      </w:r>
      <w:proofErr w:type="gramStart"/>
      <w:r w:rsidRPr="00A35132">
        <w:rPr>
          <w:rFonts w:ascii="Times New Roman" w:eastAsia="Calibri" w:hAnsi="Times New Roman" w:cs="Times New Roman"/>
          <w:sz w:val="28"/>
          <w:szCs w:val="28"/>
        </w:rPr>
        <w:t>.</w:t>
      </w:r>
      <w:proofErr w:type="gramEnd"/>
      <w:r w:rsidRPr="00A35132">
        <w:rPr>
          <w:rFonts w:ascii="Times New Roman" w:eastAsia="Calibri" w:hAnsi="Times New Roman" w:cs="Times New Roman"/>
          <w:sz w:val="28"/>
          <w:szCs w:val="28"/>
        </w:rPr>
        <w:t xml:space="preserve"> ( </w:t>
      </w:r>
      <w:proofErr w:type="gramStart"/>
      <w:r w:rsidRPr="00A35132">
        <w:rPr>
          <w:rFonts w:ascii="Times New Roman" w:eastAsia="Calibri" w:hAnsi="Times New Roman" w:cs="Times New Roman"/>
          <w:sz w:val="28"/>
          <w:szCs w:val="28"/>
        </w:rPr>
        <w:t>н</w:t>
      </w:r>
      <w:proofErr w:type="gramEnd"/>
      <w:r w:rsidRPr="00A35132">
        <w:rPr>
          <w:rFonts w:ascii="Times New Roman" w:eastAsia="Calibri" w:hAnsi="Times New Roman" w:cs="Times New Roman"/>
          <w:sz w:val="28"/>
          <w:szCs w:val="28"/>
        </w:rPr>
        <w:t>-р: жук, шарик, гусь, машина, поезд, ветер и др.)</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b/>
          <w:sz w:val="28"/>
          <w:szCs w:val="28"/>
        </w:rPr>
        <w:t>2.Живёт ли звук в слове?</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Определяем с детьми, какой звук будем искать. Педагог называет слово, а дети хлопают в ладоши, если услышат искомый звук.</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lastRenderedPageBreak/>
        <w:t xml:space="preserve">       3.Повторюша.</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Из данного предложения нужно уловить повторяющийся звук.   Н-р.:</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Зоиного зайку зовут Зазнайкой.</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b/>
          <w:sz w:val="28"/>
          <w:szCs w:val="28"/>
        </w:rPr>
        <w:t>4.Угадай игрушку.</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Взять небольшую игрушку так, чтобы ребёнок не видел и медленно проговорить её название.</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r>
      <w:r w:rsidRPr="00A35132">
        <w:rPr>
          <w:rFonts w:ascii="Times New Roman" w:eastAsia="Calibri" w:hAnsi="Times New Roman" w:cs="Times New Roman"/>
          <w:b/>
          <w:sz w:val="28"/>
          <w:szCs w:val="28"/>
        </w:rPr>
        <w:t>5.Магазин</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Това</w:t>
      </w:r>
      <w:proofErr w:type="gramStart"/>
      <w:r w:rsidRPr="00A35132">
        <w:rPr>
          <w:rFonts w:ascii="Times New Roman" w:eastAsia="Calibri" w:hAnsi="Times New Roman" w:cs="Times New Roman"/>
          <w:sz w:val="28"/>
          <w:szCs w:val="28"/>
        </w:rPr>
        <w:t>р-</w:t>
      </w:r>
      <w:proofErr w:type="gramEnd"/>
      <w:r w:rsidRPr="00A35132">
        <w:rPr>
          <w:rFonts w:ascii="Times New Roman" w:eastAsia="Calibri" w:hAnsi="Times New Roman" w:cs="Times New Roman"/>
          <w:sz w:val="28"/>
          <w:szCs w:val="28"/>
        </w:rPr>
        <w:t xml:space="preserve"> картинки с едой., покупатели- дети. В магазине можно </w:t>
      </w:r>
      <w:proofErr w:type="gramStart"/>
      <w:r w:rsidRPr="00A35132">
        <w:rPr>
          <w:rFonts w:ascii="Times New Roman" w:eastAsia="Calibri" w:hAnsi="Times New Roman" w:cs="Times New Roman"/>
          <w:sz w:val="28"/>
          <w:szCs w:val="28"/>
        </w:rPr>
        <w:t>купить</w:t>
      </w:r>
      <w:proofErr w:type="gramEnd"/>
      <w:r w:rsidRPr="00A35132">
        <w:rPr>
          <w:rFonts w:ascii="Times New Roman" w:eastAsia="Calibri" w:hAnsi="Times New Roman" w:cs="Times New Roman"/>
          <w:sz w:val="28"/>
          <w:szCs w:val="28"/>
        </w:rPr>
        <w:t xml:space="preserve"> только если назовёшь первый звук.</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ab/>
        <w:t>6.Звуковое лото.</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 xml:space="preserve">На картоне </w:t>
      </w:r>
      <w:proofErr w:type="gramStart"/>
      <w:r w:rsidRPr="00A35132">
        <w:rPr>
          <w:rFonts w:ascii="Times New Roman" w:eastAsia="Calibri" w:hAnsi="Times New Roman" w:cs="Times New Roman"/>
          <w:sz w:val="28"/>
          <w:szCs w:val="28"/>
        </w:rPr>
        <w:t>наклеены</w:t>
      </w:r>
      <w:proofErr w:type="gramEnd"/>
      <w:r w:rsidRPr="00A35132">
        <w:rPr>
          <w:rFonts w:ascii="Times New Roman" w:eastAsia="Calibri" w:hAnsi="Times New Roman" w:cs="Times New Roman"/>
          <w:sz w:val="28"/>
          <w:szCs w:val="28"/>
        </w:rPr>
        <w:t xml:space="preserve"> 6-8 картинок. Педагог называет звук, а дети фишкой накрывают  картинку.</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r>
      <w:r w:rsidRPr="00A35132">
        <w:rPr>
          <w:rFonts w:ascii="Times New Roman" w:eastAsia="Calibri" w:hAnsi="Times New Roman" w:cs="Times New Roman"/>
          <w:b/>
          <w:sz w:val="28"/>
          <w:szCs w:val="28"/>
        </w:rPr>
        <w:t>7.Цепочки слов.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Называем слово, следующий называет слово, начинающееся на последний звук первого слова и т д. Можно называть слова, начинающиеся на определённый звук. Если это будет легко ребёнку, можно ограничить слова ещё одним признаком.</w:t>
      </w:r>
    </w:p>
    <w:p w:rsidR="00A35132" w:rsidRPr="00A35132" w:rsidRDefault="00A35132" w:rsidP="00A35132">
      <w:pPr>
        <w:numPr>
          <w:ilvl w:val="0"/>
          <w:numId w:val="22"/>
        </w:numPr>
        <w:spacing w:before="100" w:beforeAutospacing="1" w:after="0" w:line="240" w:lineRule="auto"/>
        <w:ind w:right="796"/>
        <w:jc w:val="center"/>
        <w:rPr>
          <w:rFonts w:ascii="Times New Roman" w:eastAsia="Calibri" w:hAnsi="Times New Roman" w:cs="Times New Roman"/>
          <w:b/>
          <w:sz w:val="28"/>
          <w:szCs w:val="28"/>
        </w:rPr>
      </w:pPr>
      <w:r w:rsidRPr="00A35132">
        <w:rPr>
          <w:rFonts w:ascii="Times New Roman" w:eastAsia="Calibri" w:hAnsi="Times New Roman" w:cs="Times New Roman"/>
          <w:b/>
          <w:sz w:val="28"/>
          <w:szCs w:val="28"/>
        </w:rPr>
        <w:t>Игра с акцентированием звуков.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«Ты слышал, как жужжит пчела? Попробуй пожужжать также-</w:t>
      </w:r>
      <w:proofErr w:type="spellStart"/>
      <w:r w:rsidRPr="00A35132">
        <w:rPr>
          <w:rFonts w:ascii="Times New Roman" w:eastAsia="Calibri" w:hAnsi="Times New Roman" w:cs="Times New Roman"/>
          <w:sz w:val="28"/>
          <w:szCs w:val="28"/>
        </w:rPr>
        <w:t>жжж</w:t>
      </w:r>
      <w:proofErr w:type="spellEnd"/>
      <w:r w:rsidRPr="00A35132">
        <w:rPr>
          <w:rFonts w:ascii="Times New Roman" w:eastAsia="Calibri" w:hAnsi="Times New Roman" w:cs="Times New Roman"/>
          <w:sz w:val="28"/>
          <w:szCs w:val="28"/>
        </w:rPr>
        <w:t xml:space="preserve">. А теперь давай поговорим на пчелином языке, как будто мы две пчёлки. Вот так: «Давай дружить! Где ты живешь? Приходи ко мне в гости, я угощу тебя </w:t>
      </w:r>
      <w:proofErr w:type="spellStart"/>
      <w:r w:rsidRPr="00A35132">
        <w:rPr>
          <w:rFonts w:ascii="Times New Roman" w:eastAsia="Calibri" w:hAnsi="Times New Roman" w:cs="Times New Roman"/>
          <w:sz w:val="28"/>
          <w:szCs w:val="28"/>
        </w:rPr>
        <w:t>морожжженым</w:t>
      </w:r>
      <w:proofErr w:type="spellEnd"/>
      <w:r w:rsidRPr="00A35132">
        <w:rPr>
          <w:rFonts w:ascii="Times New Roman" w:eastAsia="Calibri" w:hAnsi="Times New Roman" w:cs="Times New Roman"/>
          <w:sz w:val="28"/>
          <w:szCs w:val="28"/>
        </w:rPr>
        <w:t xml:space="preserve"> и </w:t>
      </w:r>
      <w:proofErr w:type="spellStart"/>
      <w:r w:rsidRPr="00A35132">
        <w:rPr>
          <w:rFonts w:ascii="Times New Roman" w:eastAsia="Calibri" w:hAnsi="Times New Roman" w:cs="Times New Roman"/>
          <w:sz w:val="28"/>
          <w:szCs w:val="28"/>
        </w:rPr>
        <w:t>пирожжжным</w:t>
      </w:r>
      <w:proofErr w:type="spellEnd"/>
      <w:r w:rsidRPr="00A35132">
        <w:rPr>
          <w:rFonts w:ascii="Times New Roman" w:eastAsia="Calibri" w:hAnsi="Times New Roman" w:cs="Times New Roman"/>
          <w:sz w:val="28"/>
          <w:szCs w:val="28"/>
        </w:rPr>
        <w:t>».</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u w:val="single"/>
        </w:rPr>
      </w:pPr>
      <w:r w:rsidRPr="00A35132">
        <w:rPr>
          <w:rFonts w:ascii="Times New Roman" w:eastAsia="Calibri" w:hAnsi="Times New Roman" w:cs="Times New Roman"/>
          <w:sz w:val="28"/>
          <w:szCs w:val="28"/>
        </w:rPr>
        <w:t>Для протягивания звука</w:t>
      </w:r>
      <w:proofErr w:type="gramStart"/>
      <w:r w:rsidRPr="00A35132">
        <w:rPr>
          <w:rFonts w:ascii="Times New Roman" w:eastAsia="Calibri" w:hAnsi="Times New Roman" w:cs="Times New Roman"/>
          <w:sz w:val="28"/>
          <w:szCs w:val="28"/>
        </w:rPr>
        <w:t xml:space="preserve"> В</w:t>
      </w:r>
      <w:proofErr w:type="gramEnd"/>
      <w:r w:rsidRPr="00A35132">
        <w:rPr>
          <w:rFonts w:ascii="Times New Roman" w:eastAsia="Calibri" w:hAnsi="Times New Roman" w:cs="Times New Roman"/>
          <w:sz w:val="28"/>
          <w:szCs w:val="28"/>
        </w:rPr>
        <w:t xml:space="preserve"> можно разыграть встречу двух машин: «Я ввожу </w:t>
      </w:r>
      <w:proofErr w:type="spellStart"/>
      <w:r w:rsidRPr="00A35132">
        <w:rPr>
          <w:rFonts w:ascii="Times New Roman" w:eastAsia="Calibri" w:hAnsi="Times New Roman" w:cs="Times New Roman"/>
          <w:sz w:val="28"/>
          <w:szCs w:val="28"/>
        </w:rPr>
        <w:t>овввощи</w:t>
      </w:r>
      <w:proofErr w:type="spellEnd"/>
      <w:r w:rsidRPr="00A35132">
        <w:rPr>
          <w:rFonts w:ascii="Times New Roman" w:eastAsia="Calibri" w:hAnsi="Times New Roman" w:cs="Times New Roman"/>
          <w:sz w:val="28"/>
          <w:szCs w:val="28"/>
        </w:rPr>
        <w:t xml:space="preserve">. А ты что ввозишь? Ты умеешь </w:t>
      </w:r>
      <w:proofErr w:type="spellStart"/>
      <w:r w:rsidRPr="00A35132">
        <w:rPr>
          <w:rFonts w:ascii="Times New Roman" w:eastAsia="Calibri" w:hAnsi="Times New Roman" w:cs="Times New Roman"/>
          <w:sz w:val="28"/>
          <w:szCs w:val="28"/>
        </w:rPr>
        <w:t>поввворачивввать</w:t>
      </w:r>
      <w:proofErr w:type="spellEnd"/>
      <w:r w:rsidRPr="00A35132">
        <w:rPr>
          <w:rFonts w:ascii="Times New Roman" w:eastAsia="Calibri" w:hAnsi="Times New Roman" w:cs="Times New Roman"/>
          <w:sz w:val="28"/>
          <w:szCs w:val="28"/>
        </w:rPr>
        <w:t xml:space="preserve"> </w:t>
      </w:r>
      <w:proofErr w:type="spellStart"/>
      <w:r w:rsidRPr="00A35132">
        <w:rPr>
          <w:rFonts w:ascii="Times New Roman" w:eastAsia="Calibri" w:hAnsi="Times New Roman" w:cs="Times New Roman"/>
          <w:sz w:val="28"/>
          <w:szCs w:val="28"/>
        </w:rPr>
        <w:t>налеввво</w:t>
      </w:r>
      <w:proofErr w:type="spellEnd"/>
      <w:r w:rsidRPr="00A35132">
        <w:rPr>
          <w:rFonts w:ascii="Times New Roman" w:eastAsia="Calibri" w:hAnsi="Times New Roman" w:cs="Times New Roman"/>
          <w:sz w:val="28"/>
          <w:szCs w:val="28"/>
        </w:rPr>
        <w:t xml:space="preserve">? А </w:t>
      </w:r>
      <w:proofErr w:type="spellStart"/>
      <w:r w:rsidRPr="00A35132">
        <w:rPr>
          <w:rFonts w:ascii="Times New Roman" w:eastAsia="Calibri" w:hAnsi="Times New Roman" w:cs="Times New Roman"/>
          <w:sz w:val="28"/>
          <w:szCs w:val="28"/>
        </w:rPr>
        <w:t>направвво</w:t>
      </w:r>
      <w:proofErr w:type="spellEnd"/>
      <w:r w:rsidRPr="00A35132">
        <w:rPr>
          <w:rFonts w:ascii="Times New Roman" w:eastAsia="Calibri" w:hAnsi="Times New Roman" w:cs="Times New Roman"/>
          <w:sz w:val="28"/>
          <w:szCs w:val="28"/>
        </w:rPr>
        <w:t xml:space="preserve">? </w:t>
      </w:r>
      <w:proofErr w:type="spellStart"/>
      <w:r w:rsidRPr="00A35132">
        <w:rPr>
          <w:rFonts w:ascii="Times New Roman" w:eastAsia="Calibri" w:hAnsi="Times New Roman" w:cs="Times New Roman"/>
          <w:sz w:val="28"/>
          <w:szCs w:val="28"/>
        </w:rPr>
        <w:t>Давввай</w:t>
      </w:r>
      <w:proofErr w:type="spellEnd"/>
      <w:r w:rsidRPr="00A35132">
        <w:rPr>
          <w:rFonts w:ascii="Times New Roman" w:eastAsia="Calibri" w:hAnsi="Times New Roman" w:cs="Times New Roman"/>
          <w:sz w:val="28"/>
          <w:szCs w:val="28"/>
        </w:rPr>
        <w:t xml:space="preserve"> устроим </w:t>
      </w:r>
      <w:proofErr w:type="spellStart"/>
      <w:r w:rsidRPr="00A35132">
        <w:rPr>
          <w:rFonts w:ascii="Times New Roman" w:eastAsia="Calibri" w:hAnsi="Times New Roman" w:cs="Times New Roman"/>
          <w:sz w:val="28"/>
          <w:szCs w:val="28"/>
        </w:rPr>
        <w:t>соревввновввание</w:t>
      </w:r>
      <w:proofErr w:type="spellEnd"/>
      <w:r w:rsidRPr="00A35132">
        <w:rPr>
          <w:rFonts w:ascii="Times New Roman" w:eastAsia="Calibri" w:hAnsi="Times New Roman" w:cs="Times New Roman"/>
          <w:sz w:val="28"/>
          <w:szCs w:val="28"/>
        </w:rPr>
        <w:t xml:space="preserve">-кто лучше </w:t>
      </w:r>
      <w:proofErr w:type="spellStart"/>
      <w:r w:rsidRPr="00A35132">
        <w:rPr>
          <w:rFonts w:ascii="Times New Roman" w:eastAsia="Calibri" w:hAnsi="Times New Roman" w:cs="Times New Roman"/>
          <w:sz w:val="28"/>
          <w:szCs w:val="28"/>
        </w:rPr>
        <w:t>заввводится</w:t>
      </w:r>
      <w:proofErr w:type="spellEnd"/>
      <w:r w:rsidRPr="00A35132">
        <w:rPr>
          <w:rFonts w:ascii="Times New Roman" w:eastAsia="Calibri" w:hAnsi="Times New Roman" w:cs="Times New Roman"/>
          <w:sz w:val="28"/>
          <w:szCs w:val="28"/>
        </w:rPr>
        <w:t>. ВВВВВВВ…»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u w:val="single"/>
        </w:rPr>
      </w:pP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u w:val="single"/>
        </w:rPr>
        <w:t xml:space="preserve"> Игры для изучения букв:</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b/>
          <w:sz w:val="28"/>
          <w:szCs w:val="28"/>
        </w:rPr>
        <w:t xml:space="preserve"> </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b/>
          <w:sz w:val="28"/>
          <w:szCs w:val="28"/>
        </w:rPr>
        <w:lastRenderedPageBreak/>
        <w:t xml:space="preserve">1.Пальчики </w:t>
      </w:r>
      <w:proofErr w:type="gramStart"/>
      <w:r w:rsidRPr="00A35132">
        <w:rPr>
          <w:rFonts w:ascii="Times New Roman" w:eastAsia="Calibri" w:hAnsi="Times New Roman" w:cs="Times New Roman"/>
          <w:b/>
          <w:sz w:val="28"/>
          <w:szCs w:val="28"/>
        </w:rPr>
        <w:t>–п</w:t>
      </w:r>
      <w:proofErr w:type="gramEnd"/>
      <w:r w:rsidRPr="00A35132">
        <w:rPr>
          <w:rFonts w:ascii="Times New Roman" w:eastAsia="Calibri" w:hAnsi="Times New Roman" w:cs="Times New Roman"/>
          <w:b/>
          <w:sz w:val="28"/>
          <w:szCs w:val="28"/>
        </w:rPr>
        <w:t>омощники</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Насыпать на лист любую крупу и писать буквы пальцем.</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b/>
          <w:sz w:val="28"/>
          <w:szCs w:val="28"/>
        </w:rPr>
        <w:t>2Буквы-образы.</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Можно сравнить буквы с различными небуквенными изображениями.</w:t>
      </w:r>
    </w:p>
    <w:p w:rsidR="00A35132" w:rsidRPr="00A35132" w:rsidRDefault="00A35132" w:rsidP="00A35132">
      <w:pPr>
        <w:spacing w:before="100" w:beforeAutospacing="1" w:after="0"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2.Тело-буква.</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Ребёнок изображает букву с помощью всего тела. Можно загадывать такие «</w:t>
      </w:r>
      <w:proofErr w:type="gramStart"/>
      <w:r w:rsidRPr="00A35132">
        <w:rPr>
          <w:rFonts w:ascii="Times New Roman" w:eastAsia="Calibri" w:hAnsi="Times New Roman" w:cs="Times New Roman"/>
          <w:sz w:val="28"/>
          <w:szCs w:val="28"/>
        </w:rPr>
        <w:t>тело-загадки</w:t>
      </w:r>
      <w:proofErr w:type="gramEnd"/>
      <w:r w:rsidRPr="00A35132">
        <w:rPr>
          <w:rFonts w:ascii="Times New Roman" w:eastAsia="Calibri" w:hAnsi="Times New Roman" w:cs="Times New Roman"/>
          <w:sz w:val="28"/>
          <w:szCs w:val="28"/>
        </w:rPr>
        <w:t>» ребёнку, или он сам будет придумывать их для нас.</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3.Разрезные буквы.</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Для этой игры необходимо подготовить карточки с буквами, разрезать их на 2-5 частей. Предлагать ребёнку собирать буквы, предъявляя части разными способами:</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-части одной буквы;</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-части двух, трёх букв одновременно.</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4.Узор из букв.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Сложить лист бумаги по вертикали и горизонтали. На получившейся четверти листа нарисовать букву так, чтобы её контур максимально занимал пространство. Вырезать букву, не разворачивая листа. Развернуть. Показать ребёнку получившийся узор. Спросить</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 xml:space="preserve"> из какой буквы получился узор. На глазах ребёнка сложить лист вчетверо – показать отгадку.</w:t>
      </w:r>
    </w:p>
    <w:p w:rsidR="00A35132" w:rsidRPr="00A35132" w:rsidRDefault="00A35132" w:rsidP="00A35132">
      <w:pPr>
        <w:numPr>
          <w:ilvl w:val="0"/>
          <w:numId w:val="24"/>
        </w:numPr>
        <w:spacing w:before="100" w:beforeAutospacing="1" w:after="0" w:line="240" w:lineRule="auto"/>
        <w:ind w:right="796"/>
        <w:jc w:val="center"/>
        <w:rPr>
          <w:rFonts w:ascii="Times New Roman" w:eastAsia="Calibri" w:hAnsi="Times New Roman" w:cs="Times New Roman"/>
          <w:b/>
          <w:sz w:val="28"/>
          <w:szCs w:val="28"/>
        </w:rPr>
      </w:pPr>
      <w:r w:rsidRPr="00A35132">
        <w:rPr>
          <w:rFonts w:ascii="Times New Roman" w:eastAsia="Calibri" w:hAnsi="Times New Roman" w:cs="Times New Roman"/>
          <w:b/>
          <w:sz w:val="28"/>
          <w:szCs w:val="28"/>
        </w:rPr>
        <w:t>Найди и подчеркни.</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Для этой игры потребуется любой те</w:t>
      </w:r>
      <w:proofErr w:type="gramStart"/>
      <w:r w:rsidRPr="00A35132">
        <w:rPr>
          <w:rFonts w:ascii="Times New Roman" w:eastAsia="Calibri" w:hAnsi="Times New Roman" w:cs="Times New Roman"/>
          <w:sz w:val="28"/>
          <w:szCs w:val="28"/>
        </w:rPr>
        <w:t>кст с кр</w:t>
      </w:r>
      <w:proofErr w:type="gramEnd"/>
      <w:r w:rsidRPr="00A35132">
        <w:rPr>
          <w:rFonts w:ascii="Times New Roman" w:eastAsia="Calibri" w:hAnsi="Times New Roman" w:cs="Times New Roman"/>
          <w:sz w:val="28"/>
          <w:szCs w:val="28"/>
        </w:rPr>
        <w:t>упным шрифтом. Предложить ребёнку находить и подчёркивать букву, которую заучиваем.</w:t>
      </w:r>
    </w:p>
    <w:p w:rsidR="00A35132" w:rsidRPr="00A35132" w:rsidRDefault="00A35132" w:rsidP="00A35132">
      <w:pPr>
        <w:numPr>
          <w:ilvl w:val="0"/>
          <w:numId w:val="24"/>
        </w:numPr>
        <w:spacing w:before="100" w:beforeAutospacing="1" w:after="0" w:line="240" w:lineRule="auto"/>
        <w:ind w:right="796"/>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rPr>
        <w:t>Какая буква выглянула в оконце? (спряталась за забор, отражается в воде).</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В отверстие показывать часть буквы, ребёнок её угадывает.</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7. Какие буквы спрятались?</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Предложить ребёнку угадать, какие буквы спрятались в этих картинках.</w:t>
      </w:r>
    </w:p>
    <w:p w:rsidR="00A35132" w:rsidRPr="00A35132" w:rsidRDefault="00A35132" w:rsidP="00A35132">
      <w:pPr>
        <w:numPr>
          <w:ilvl w:val="0"/>
          <w:numId w:val="24"/>
        </w:numPr>
        <w:spacing w:before="100" w:beforeAutospacing="1" w:after="0" w:line="240" w:lineRule="auto"/>
        <w:ind w:right="796"/>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rPr>
        <w:t>Какая буква следующая?</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Попросить угадать, какая буква следующая. Её ребёнок может выбрать из разрезной азбуки или написать самостоятельно.</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Н-р.: АЛАПАЛАП…..</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u w:val="single"/>
        </w:rPr>
      </w:pPr>
      <w:r w:rsidRPr="00A35132">
        <w:rPr>
          <w:rFonts w:ascii="Times New Roman" w:eastAsia="Calibri" w:hAnsi="Times New Roman" w:cs="Times New Roman"/>
          <w:sz w:val="28"/>
          <w:szCs w:val="28"/>
        </w:rPr>
        <w:t xml:space="preserve">                   </w:t>
      </w:r>
      <w:r w:rsidRPr="00A35132">
        <w:rPr>
          <w:rFonts w:ascii="Times New Roman" w:eastAsia="Calibri" w:hAnsi="Times New Roman" w:cs="Times New Roman"/>
          <w:sz w:val="28"/>
          <w:szCs w:val="28"/>
          <w:u w:val="single"/>
        </w:rPr>
        <w:t>Игры для обучения чтению.</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Игр для обучения детей чтению существует огромное количество. Можно использовать их, когда ребёнок познакомится хотя бы с 3, 4мя буквами. Наиболее часто применяются следующие:</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-Чтение и придумывание </w:t>
      </w:r>
      <w:proofErr w:type="spellStart"/>
      <w:r w:rsidRPr="00A35132">
        <w:rPr>
          <w:rFonts w:ascii="Times New Roman" w:eastAsia="Calibri" w:hAnsi="Times New Roman" w:cs="Times New Roman"/>
          <w:sz w:val="28"/>
          <w:szCs w:val="28"/>
        </w:rPr>
        <w:t>чистоговорок</w:t>
      </w:r>
      <w:proofErr w:type="spellEnd"/>
      <w:r w:rsidRPr="00A35132">
        <w:rPr>
          <w:rFonts w:ascii="Times New Roman" w:eastAsia="Calibri" w:hAnsi="Times New Roman" w:cs="Times New Roman"/>
          <w:sz w:val="28"/>
          <w:szCs w:val="28"/>
        </w:rPr>
        <w:t>;</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-Чтение слоговых таблиц, и их дополнение;</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-Сопоставление картинки со словом;</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-Соединение слогов-</w:t>
      </w:r>
      <w:proofErr w:type="spellStart"/>
      <w:r w:rsidRPr="00A35132">
        <w:rPr>
          <w:rFonts w:ascii="Times New Roman" w:eastAsia="Calibri" w:hAnsi="Times New Roman" w:cs="Times New Roman"/>
          <w:sz w:val="28"/>
          <w:szCs w:val="28"/>
        </w:rPr>
        <w:t>пазлов</w:t>
      </w:r>
      <w:proofErr w:type="spellEnd"/>
      <w:r w:rsidRPr="00A35132">
        <w:rPr>
          <w:rFonts w:ascii="Times New Roman" w:eastAsia="Calibri" w:hAnsi="Times New Roman" w:cs="Times New Roman"/>
          <w:sz w:val="28"/>
          <w:szCs w:val="28"/>
        </w:rPr>
        <w:t xml:space="preserve"> в слова; </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-Составление слов из данных букв;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-Отгадывание слов;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Подбор слогов для образования слов;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-Превращения слов;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Слова играют в прятки»; и мн. др.</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И</w:t>
      </w:r>
      <w:r w:rsidRPr="00A35132">
        <w:rPr>
          <w:rFonts w:ascii="Times New Roman" w:eastAsia="Calibri" w:hAnsi="Times New Roman" w:cs="Times New Roman"/>
          <w:sz w:val="28"/>
          <w:szCs w:val="28"/>
          <w:u w:val="single"/>
        </w:rPr>
        <w:t>гры для развития связной речи.</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Эти игры используются ещё до буквенного периода обучения грамоте, а также на переменах, физкультминутках, праздниках.</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Вот некоторые из них:</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b/>
          <w:sz w:val="28"/>
          <w:szCs w:val="28"/>
        </w:rPr>
        <w:t>1.Чтоб словами поиграть,</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Надо научиться…врать.</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lastRenderedPageBreak/>
        <w:t>Игра заключается в фантазировании историй</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 xml:space="preserve"> стихов, небылиц, шуточных высказываний и просто новых, несуществующих слов.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2Лошадёнок.</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sz w:val="28"/>
          <w:szCs w:val="28"/>
        </w:rPr>
        <w:t>Представим себе, что в стандартной ситуации, когда ребёнок должен запомнить названия детёнышей животных ( у лисиц</w:t>
      </w:r>
      <w:proofErr w:type="gramStart"/>
      <w:r w:rsidRPr="00A35132">
        <w:rPr>
          <w:rFonts w:ascii="Times New Roman" w:eastAsia="Calibri" w:hAnsi="Times New Roman" w:cs="Times New Roman"/>
          <w:sz w:val="28"/>
          <w:szCs w:val="28"/>
        </w:rPr>
        <w:t>ы-</w:t>
      </w:r>
      <w:proofErr w:type="gramEnd"/>
      <w:r w:rsidRPr="00A35132">
        <w:rPr>
          <w:rFonts w:ascii="Times New Roman" w:eastAsia="Calibri" w:hAnsi="Times New Roman" w:cs="Times New Roman"/>
          <w:sz w:val="28"/>
          <w:szCs w:val="28"/>
        </w:rPr>
        <w:t xml:space="preserve"> лисёнок, у волчицы – волчонок, у зайчихи – зайчонок), в его речи появляется … лошадёнок. С точки зрения официальной методики, это слово необходимо исправить. Конечно, ребёнок должен узнать настоящее название детёныша лошади, но почему бы и за </w:t>
      </w:r>
      <w:proofErr w:type="spellStart"/>
      <w:r w:rsidRPr="00A35132">
        <w:rPr>
          <w:rFonts w:ascii="Times New Roman" w:eastAsia="Calibri" w:hAnsi="Times New Roman" w:cs="Times New Roman"/>
          <w:sz w:val="28"/>
          <w:szCs w:val="28"/>
        </w:rPr>
        <w:t>лошадёнком</w:t>
      </w:r>
      <w:proofErr w:type="spellEnd"/>
      <w:r w:rsidRPr="00A35132">
        <w:rPr>
          <w:rFonts w:ascii="Times New Roman" w:eastAsia="Calibri" w:hAnsi="Times New Roman" w:cs="Times New Roman"/>
          <w:sz w:val="28"/>
          <w:szCs w:val="28"/>
        </w:rPr>
        <w:t xml:space="preserve"> не оставить право на существование? Может поселить их вместе с </w:t>
      </w:r>
      <w:proofErr w:type="spellStart"/>
      <w:r w:rsidRPr="00A35132">
        <w:rPr>
          <w:rFonts w:ascii="Times New Roman" w:eastAsia="Calibri" w:hAnsi="Times New Roman" w:cs="Times New Roman"/>
          <w:sz w:val="28"/>
          <w:szCs w:val="28"/>
        </w:rPr>
        <w:t>коровёнком</w:t>
      </w:r>
      <w:proofErr w:type="spellEnd"/>
      <w:r w:rsidRPr="00A35132">
        <w:rPr>
          <w:rFonts w:ascii="Times New Roman" w:eastAsia="Calibri" w:hAnsi="Times New Roman" w:cs="Times New Roman"/>
          <w:sz w:val="28"/>
          <w:szCs w:val="28"/>
        </w:rPr>
        <w:t xml:space="preserve">, свинёнком и им подобными на </w:t>
      </w:r>
      <w:proofErr w:type="gramStart"/>
      <w:r w:rsidRPr="00A35132">
        <w:rPr>
          <w:rFonts w:ascii="Times New Roman" w:eastAsia="Calibri" w:hAnsi="Times New Roman" w:cs="Times New Roman"/>
          <w:sz w:val="28"/>
          <w:szCs w:val="28"/>
        </w:rPr>
        <w:t xml:space="preserve">каком- </w:t>
      </w:r>
      <w:proofErr w:type="spellStart"/>
      <w:r w:rsidRPr="00A35132">
        <w:rPr>
          <w:rFonts w:ascii="Times New Roman" w:eastAsia="Calibri" w:hAnsi="Times New Roman" w:cs="Times New Roman"/>
          <w:sz w:val="28"/>
          <w:szCs w:val="28"/>
        </w:rPr>
        <w:t>нибудь</w:t>
      </w:r>
      <w:proofErr w:type="spellEnd"/>
      <w:proofErr w:type="gramEnd"/>
      <w:r w:rsidRPr="00A35132">
        <w:rPr>
          <w:rFonts w:ascii="Times New Roman" w:eastAsia="Calibri" w:hAnsi="Times New Roman" w:cs="Times New Roman"/>
          <w:sz w:val="28"/>
          <w:szCs w:val="28"/>
        </w:rPr>
        <w:t xml:space="preserve">  подходящем волшебном острове, где возможна совсем другая жизнь. Но поскольку никто толком не знает, как выглядят обитатели этого острова, необходимо нарисовать их портреты, уточнить, чем питаются, как спят, что любят делать. А это уже огромный совместный труд.</w:t>
      </w:r>
    </w:p>
    <w:p w:rsidR="00A35132" w:rsidRPr="00A35132" w:rsidRDefault="00A35132" w:rsidP="00A35132">
      <w:pPr>
        <w:numPr>
          <w:ilvl w:val="0"/>
          <w:numId w:val="20"/>
        </w:numPr>
        <w:spacing w:before="100" w:beforeAutospacing="1" w:after="0" w:line="240" w:lineRule="auto"/>
        <w:ind w:right="796"/>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rPr>
        <w:t>Висит груш</w:t>
      </w:r>
      <w:proofErr w:type="gramStart"/>
      <w:r w:rsidRPr="00A35132">
        <w:rPr>
          <w:rFonts w:ascii="Times New Roman" w:eastAsia="Calibri" w:hAnsi="Times New Roman" w:cs="Times New Roman"/>
          <w:b/>
          <w:sz w:val="28"/>
          <w:szCs w:val="28"/>
        </w:rPr>
        <w:t>а-</w:t>
      </w:r>
      <w:proofErr w:type="gramEnd"/>
      <w:r w:rsidRPr="00A35132">
        <w:rPr>
          <w:rFonts w:ascii="Times New Roman" w:eastAsia="Calibri" w:hAnsi="Times New Roman" w:cs="Times New Roman"/>
          <w:b/>
          <w:sz w:val="28"/>
          <w:szCs w:val="28"/>
        </w:rPr>
        <w:t xml:space="preserve"> нельзя скушать.</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Загадывание загадок. Сначала сообщаем детям отгадки, анализируем загадку, заучиваем её. Затем устраиваем загадочные состязани</w:t>
      </w:r>
      <w:proofErr w:type="gramStart"/>
      <w:r w:rsidRPr="00A35132">
        <w:rPr>
          <w:rFonts w:ascii="Times New Roman" w:eastAsia="Calibri" w:hAnsi="Times New Roman" w:cs="Times New Roman"/>
          <w:sz w:val="28"/>
          <w:szCs w:val="28"/>
        </w:rPr>
        <w:t>я-</w:t>
      </w:r>
      <w:proofErr w:type="gramEnd"/>
      <w:r w:rsidRPr="00A35132">
        <w:rPr>
          <w:rFonts w:ascii="Times New Roman" w:eastAsia="Calibri" w:hAnsi="Times New Roman" w:cs="Times New Roman"/>
          <w:sz w:val="28"/>
          <w:szCs w:val="28"/>
        </w:rPr>
        <w:t xml:space="preserve"> Кто загадает больше загадок.</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ab/>
        <w:t>Наследующих этапах работа усложняетс</w:t>
      </w:r>
      <w:proofErr w:type="gramStart"/>
      <w:r w:rsidRPr="00A35132">
        <w:rPr>
          <w:rFonts w:ascii="Times New Roman" w:eastAsia="Calibri" w:hAnsi="Times New Roman" w:cs="Times New Roman"/>
          <w:sz w:val="28"/>
          <w:szCs w:val="28"/>
        </w:rPr>
        <w:t>я-</w:t>
      </w:r>
      <w:proofErr w:type="gramEnd"/>
      <w:r w:rsidRPr="00A35132">
        <w:rPr>
          <w:rFonts w:ascii="Times New Roman" w:eastAsia="Calibri" w:hAnsi="Times New Roman" w:cs="Times New Roman"/>
          <w:sz w:val="28"/>
          <w:szCs w:val="28"/>
        </w:rPr>
        <w:t xml:space="preserve"> дети должны сами угадать ответ .И наконец, самостоятельное придумывание загадок.</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4.Запретные слова.</w:t>
      </w:r>
    </w:p>
    <w:p w:rsidR="00A35132" w:rsidRPr="00A35132" w:rsidRDefault="00A35132" w:rsidP="00A35132">
      <w:pPr>
        <w:spacing w:before="100" w:beforeAutospacing="1" w:line="240" w:lineRule="auto"/>
        <w:ind w:right="796"/>
        <w:rPr>
          <w:rFonts w:ascii="Times New Roman" w:eastAsia="Calibri" w:hAnsi="Times New Roman" w:cs="Times New Roman"/>
          <w:b/>
          <w:sz w:val="28"/>
          <w:szCs w:val="28"/>
        </w:rPr>
      </w:pPr>
      <w:r w:rsidRPr="00A35132">
        <w:rPr>
          <w:rFonts w:ascii="Times New Roman" w:eastAsia="Calibri" w:hAnsi="Times New Roman" w:cs="Times New Roman"/>
          <w:sz w:val="28"/>
          <w:szCs w:val="28"/>
        </w:rPr>
        <w:t>Самый известный вариант игры в запретные слов</w:t>
      </w:r>
      <w:proofErr w:type="gramStart"/>
      <w:r w:rsidRPr="00A35132">
        <w:rPr>
          <w:rFonts w:ascii="Times New Roman" w:eastAsia="Calibri" w:hAnsi="Times New Roman" w:cs="Times New Roman"/>
          <w:sz w:val="28"/>
          <w:szCs w:val="28"/>
        </w:rPr>
        <w:t>а-</w:t>
      </w:r>
      <w:proofErr w:type="gramEnd"/>
      <w:r w:rsidRPr="00A35132">
        <w:rPr>
          <w:rFonts w:ascii="Times New Roman" w:eastAsia="Calibri" w:hAnsi="Times New Roman" w:cs="Times New Roman"/>
          <w:sz w:val="28"/>
          <w:szCs w:val="28"/>
        </w:rPr>
        <w:t xml:space="preserve">« Чёрное с белым не берите, да и нет не говорите». Это диалог, в котором ведущий задаёт вопросы, хитроумно пытаясь вынудить </w:t>
      </w:r>
      <w:proofErr w:type="gramStart"/>
      <w:r w:rsidRPr="00A35132">
        <w:rPr>
          <w:rFonts w:ascii="Times New Roman" w:eastAsia="Calibri" w:hAnsi="Times New Roman" w:cs="Times New Roman"/>
          <w:sz w:val="28"/>
          <w:szCs w:val="28"/>
        </w:rPr>
        <w:t>отвечающего</w:t>
      </w:r>
      <w:proofErr w:type="gramEnd"/>
      <w:r w:rsidRPr="00A35132">
        <w:rPr>
          <w:rFonts w:ascii="Times New Roman" w:eastAsia="Calibri" w:hAnsi="Times New Roman" w:cs="Times New Roman"/>
          <w:sz w:val="28"/>
          <w:szCs w:val="28"/>
        </w:rPr>
        <w:t xml:space="preserve"> к употреблению слов: чёрное, белое, да, нет.</w:t>
      </w:r>
    </w:p>
    <w:p w:rsidR="00A35132" w:rsidRPr="00A35132" w:rsidRDefault="00A35132" w:rsidP="00A35132">
      <w:pPr>
        <w:numPr>
          <w:ilvl w:val="0"/>
          <w:numId w:val="20"/>
        </w:numPr>
        <w:spacing w:before="100" w:beforeAutospacing="1" w:after="0" w:line="240" w:lineRule="auto"/>
        <w:ind w:right="796"/>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rPr>
        <w:t>Молчанка.</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В этой игре для общения необходимо пользоваться  другими средствами</w:t>
      </w:r>
      <w:proofErr w:type="gramStart"/>
      <w:r w:rsidRPr="00A35132">
        <w:rPr>
          <w:rFonts w:ascii="Times New Roman" w:eastAsia="Calibri" w:hAnsi="Times New Roman" w:cs="Times New Roman"/>
          <w:sz w:val="28"/>
          <w:szCs w:val="28"/>
        </w:rPr>
        <w:t>.</w:t>
      </w:r>
      <w:proofErr w:type="gramEnd"/>
      <w:r w:rsidRPr="00A35132">
        <w:rPr>
          <w:rFonts w:ascii="Times New Roman" w:eastAsia="Calibri" w:hAnsi="Times New Roman" w:cs="Times New Roman"/>
          <w:sz w:val="28"/>
          <w:szCs w:val="28"/>
        </w:rPr>
        <w:t xml:space="preserve"> ( </w:t>
      </w:r>
      <w:proofErr w:type="gramStart"/>
      <w:r w:rsidRPr="00A35132">
        <w:rPr>
          <w:rFonts w:ascii="Times New Roman" w:eastAsia="Calibri" w:hAnsi="Times New Roman" w:cs="Times New Roman"/>
          <w:sz w:val="28"/>
          <w:szCs w:val="28"/>
        </w:rPr>
        <w:t>ж</w:t>
      </w:r>
      <w:proofErr w:type="gramEnd"/>
      <w:r w:rsidRPr="00A35132">
        <w:rPr>
          <w:rFonts w:ascii="Times New Roman" w:eastAsia="Calibri" w:hAnsi="Times New Roman" w:cs="Times New Roman"/>
          <w:sz w:val="28"/>
          <w:szCs w:val="28"/>
        </w:rPr>
        <w:t>естами, мимикой….) Возможно даже изобретение своей азбуки жестов.</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b/>
          <w:sz w:val="28"/>
          <w:szCs w:val="28"/>
        </w:rPr>
        <w:t>5. Противоположность.</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Ведущий показывает одну картинку. Задача состоит в том, чтобы назвать слово, обозначающее противоположный предмет. Н-р., «чашка». Дети могут назвать следующие предметы: «доска» (чашка </w:t>
      </w:r>
      <w:r w:rsidRPr="00A35132">
        <w:rPr>
          <w:rFonts w:ascii="Times New Roman" w:eastAsia="Calibri" w:hAnsi="Times New Roman" w:cs="Times New Roman"/>
          <w:sz w:val="28"/>
          <w:szCs w:val="28"/>
        </w:rPr>
        <w:lastRenderedPageBreak/>
        <w:t>выпуклая, а доска прямая), «</w:t>
      </w:r>
      <w:proofErr w:type="spellStart"/>
      <w:r w:rsidRPr="00A35132">
        <w:rPr>
          <w:rFonts w:ascii="Times New Roman" w:eastAsia="Calibri" w:hAnsi="Times New Roman" w:cs="Times New Roman"/>
          <w:sz w:val="28"/>
          <w:szCs w:val="28"/>
        </w:rPr>
        <w:t>вадо</w:t>
      </w:r>
      <w:proofErr w:type="spellEnd"/>
      <w:r w:rsidRPr="00A35132">
        <w:rPr>
          <w:rFonts w:ascii="Times New Roman" w:eastAsia="Calibri" w:hAnsi="Times New Roman" w:cs="Times New Roman"/>
          <w:sz w:val="28"/>
          <w:szCs w:val="28"/>
        </w:rPr>
        <w:t>» (вод</w:t>
      </w:r>
      <w:proofErr w:type="gramStart"/>
      <w:r w:rsidRPr="00A35132">
        <w:rPr>
          <w:rFonts w:ascii="Times New Roman" w:eastAsia="Calibri" w:hAnsi="Times New Roman" w:cs="Times New Roman"/>
          <w:sz w:val="28"/>
          <w:szCs w:val="28"/>
        </w:rPr>
        <w:t>а-</w:t>
      </w:r>
      <w:proofErr w:type="gramEnd"/>
      <w:r w:rsidRPr="00A35132">
        <w:rPr>
          <w:rFonts w:ascii="Times New Roman" w:eastAsia="Calibri" w:hAnsi="Times New Roman" w:cs="Times New Roman"/>
          <w:sz w:val="28"/>
          <w:szCs w:val="28"/>
        </w:rPr>
        <w:t xml:space="preserve"> наполнитель, а чашка- это форма) и т.д.          </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Каждый ребёнок по очереди называет свой ответ и обязательно объясняет, почему он выбрал именно такой предмет.</w:t>
      </w:r>
    </w:p>
    <w:p w:rsidR="00A35132" w:rsidRPr="00A35132" w:rsidRDefault="00A35132" w:rsidP="00A35132">
      <w:pPr>
        <w:numPr>
          <w:ilvl w:val="0"/>
          <w:numId w:val="20"/>
        </w:numPr>
        <w:spacing w:before="100" w:beforeAutospacing="1" w:after="0" w:line="240" w:lineRule="auto"/>
        <w:ind w:right="796"/>
        <w:jc w:val="center"/>
        <w:rPr>
          <w:rFonts w:ascii="Times New Roman" w:eastAsia="Calibri" w:hAnsi="Times New Roman" w:cs="Times New Roman"/>
          <w:sz w:val="28"/>
          <w:szCs w:val="28"/>
        </w:rPr>
      </w:pPr>
      <w:r w:rsidRPr="00A35132">
        <w:rPr>
          <w:rFonts w:ascii="Times New Roman" w:eastAsia="Calibri" w:hAnsi="Times New Roman" w:cs="Times New Roman"/>
          <w:b/>
          <w:sz w:val="28"/>
          <w:szCs w:val="28"/>
        </w:rPr>
        <w:t>« Мостик»</w:t>
      </w:r>
    </w:p>
    <w:p w:rsidR="00A35132" w:rsidRPr="00A35132" w:rsidRDefault="00A35132" w:rsidP="00A35132">
      <w:pPr>
        <w:spacing w:before="100" w:beforeAutospacing="1" w:line="240" w:lineRule="auto"/>
        <w:ind w:right="796"/>
        <w:rPr>
          <w:rFonts w:ascii="Times New Roman" w:eastAsia="Calibri" w:hAnsi="Times New Roman" w:cs="Times New Roman"/>
          <w:sz w:val="28"/>
          <w:szCs w:val="28"/>
        </w:rPr>
      </w:pPr>
      <w:r w:rsidRPr="00A35132">
        <w:rPr>
          <w:rFonts w:ascii="Times New Roman" w:eastAsia="Calibri" w:hAnsi="Times New Roman" w:cs="Times New Roman"/>
          <w:sz w:val="28"/>
          <w:szCs w:val="28"/>
        </w:rPr>
        <w:t xml:space="preserve">Педагог показывает одну карточку, на которой нарисован предмет, затем другую. Задача игры состоит в том, чтобы придумать слово, находящееся между двух задуманных предметов и служащее как бы « переходным </w:t>
      </w:r>
      <w:proofErr w:type="spellStart"/>
      <w:r w:rsidRPr="00A35132">
        <w:rPr>
          <w:rFonts w:ascii="Times New Roman" w:eastAsia="Calibri" w:hAnsi="Times New Roman" w:cs="Times New Roman"/>
          <w:sz w:val="28"/>
          <w:szCs w:val="28"/>
        </w:rPr>
        <w:t>мостиком</w:t>
      </w:r>
      <w:proofErr w:type="gramStart"/>
      <w:r w:rsidRPr="00A35132">
        <w:rPr>
          <w:rFonts w:ascii="Times New Roman" w:eastAsia="Calibri" w:hAnsi="Times New Roman" w:cs="Times New Roman"/>
          <w:sz w:val="28"/>
          <w:szCs w:val="28"/>
        </w:rPr>
        <w:t>»м</w:t>
      </w:r>
      <w:proofErr w:type="gramEnd"/>
      <w:r w:rsidRPr="00A35132">
        <w:rPr>
          <w:rFonts w:ascii="Times New Roman" w:eastAsia="Calibri" w:hAnsi="Times New Roman" w:cs="Times New Roman"/>
          <w:sz w:val="28"/>
          <w:szCs w:val="28"/>
        </w:rPr>
        <w:t>ежду</w:t>
      </w:r>
      <w:proofErr w:type="spellEnd"/>
      <w:r w:rsidRPr="00A35132">
        <w:rPr>
          <w:rFonts w:ascii="Times New Roman" w:eastAsia="Calibri" w:hAnsi="Times New Roman" w:cs="Times New Roman"/>
          <w:sz w:val="28"/>
          <w:szCs w:val="28"/>
        </w:rPr>
        <w:t xml:space="preserve"> ними.   Н-р., «гусь» и «дерево». Варианты могут быть такие: Гусь взлетел на дерево</w:t>
      </w:r>
      <w:proofErr w:type="gramStart"/>
      <w:r w:rsidRPr="00A35132">
        <w:rPr>
          <w:rFonts w:ascii="Times New Roman" w:eastAsia="Calibri" w:hAnsi="Times New Roman" w:cs="Times New Roman"/>
          <w:sz w:val="28"/>
          <w:szCs w:val="28"/>
        </w:rPr>
        <w:t xml:space="preserve">., </w:t>
      </w:r>
      <w:proofErr w:type="gramEnd"/>
      <w:r w:rsidRPr="00A35132">
        <w:rPr>
          <w:rFonts w:ascii="Times New Roman" w:eastAsia="Calibri" w:hAnsi="Times New Roman" w:cs="Times New Roman"/>
          <w:sz w:val="28"/>
          <w:szCs w:val="28"/>
        </w:rPr>
        <w:t>Гусь спрятался за дерево. И др.</w:t>
      </w:r>
    </w:p>
    <w:p w:rsidR="00A35132" w:rsidRPr="00A35132" w:rsidRDefault="00A35132" w:rsidP="00A35132">
      <w:pPr>
        <w:spacing w:line="240" w:lineRule="auto"/>
        <w:rPr>
          <w:rFonts w:ascii="Calibri" w:eastAsia="Calibri" w:hAnsi="Calibri" w:cs="Times New Roman"/>
        </w:rPr>
      </w:pPr>
    </w:p>
    <w:p w:rsidR="00A35132" w:rsidRPr="00A35132" w:rsidRDefault="00A35132" w:rsidP="00A35132">
      <w:pPr>
        <w:spacing w:after="0" w:line="240" w:lineRule="auto"/>
        <w:rPr>
          <w:rFonts w:ascii="Times New Roman" w:eastAsia="Times New Roman" w:hAnsi="Times New Roman" w:cs="Times New Roman"/>
          <w:b/>
          <w:sz w:val="28"/>
          <w:szCs w:val="28"/>
          <w:u w:val="single"/>
          <w:lang w:eastAsia="ru-RU"/>
        </w:rPr>
      </w:pPr>
    </w:p>
    <w:p w:rsidR="00A35132" w:rsidRPr="00A35132" w:rsidRDefault="00A35132" w:rsidP="00A35132">
      <w:pPr>
        <w:spacing w:after="0" w:line="240" w:lineRule="auto"/>
        <w:rPr>
          <w:rFonts w:ascii="Times New Roman" w:eastAsia="Times New Roman" w:hAnsi="Times New Roman" w:cs="Times New Roman"/>
          <w:b/>
          <w:sz w:val="28"/>
          <w:szCs w:val="28"/>
          <w:u w:val="single"/>
          <w:lang w:eastAsia="ru-RU"/>
        </w:rPr>
      </w:pPr>
      <w:r w:rsidRPr="00A35132">
        <w:rPr>
          <w:rFonts w:ascii="Times New Roman" w:eastAsia="Times New Roman" w:hAnsi="Times New Roman" w:cs="Times New Roman"/>
          <w:b/>
          <w:sz w:val="28"/>
          <w:szCs w:val="28"/>
          <w:u w:val="single"/>
          <w:lang w:eastAsia="ru-RU"/>
        </w:rPr>
        <w:t>Конспект комплексного занятия по развитию речи и рисованию.</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Тема: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«Прекрасная страна слов».</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Цели: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Расширять словарный запас детей через словесно-речевые игры. Упражнять в умении рифмовать слова, согласовывая окончания. Побуждать использовать в речи больше прилагательных, эпитетов, сравнений. Совершенствовать умение правильно использовать в речи существительные в родительном падеже. Продолжать формировать умение четко произносить слова, сочетать слова с движениями пальцев рук.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Разучить с детьми скороговорку.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Развивать мелкую мускулатуру кистей рук.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Развивать воображение, словотворчество.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Материалы:</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roofErr w:type="gramStart"/>
      <w:r w:rsidRPr="00A35132">
        <w:rPr>
          <w:rFonts w:ascii="Times New Roman" w:eastAsia="Times New Roman" w:hAnsi="Times New Roman" w:cs="Times New Roman"/>
          <w:sz w:val="28"/>
          <w:szCs w:val="28"/>
          <w:lang w:eastAsia="ru-RU"/>
        </w:rPr>
        <w:t>Костюм феи; аудиозаписи – шум моря, фрагмент композиции «Утро» Э. Грига, песни «Облака, белогривые лошадки», «Улыбка», сборник классической музыки; картонное «солнце», поднимающееся на веревочке, панно с изображением неба, облаков, моря; вырезанные из картона «облака» разной формы, корзинка, морские камни, кисти, гуашь, «</w:t>
      </w:r>
      <w:proofErr w:type="spellStart"/>
      <w:r w:rsidRPr="00A35132">
        <w:rPr>
          <w:rFonts w:ascii="Times New Roman" w:eastAsia="Times New Roman" w:hAnsi="Times New Roman" w:cs="Times New Roman"/>
          <w:sz w:val="28"/>
          <w:szCs w:val="28"/>
          <w:lang w:eastAsia="ru-RU"/>
        </w:rPr>
        <w:t>неразливайки</w:t>
      </w:r>
      <w:proofErr w:type="spellEnd"/>
      <w:r w:rsidRPr="00A35132">
        <w:rPr>
          <w:rFonts w:ascii="Times New Roman" w:eastAsia="Times New Roman" w:hAnsi="Times New Roman" w:cs="Times New Roman"/>
          <w:sz w:val="28"/>
          <w:szCs w:val="28"/>
          <w:lang w:eastAsia="ru-RU"/>
        </w:rPr>
        <w:t xml:space="preserve">» с водой. </w:t>
      </w:r>
      <w:proofErr w:type="gramEnd"/>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Ход занятия:</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Под музыку входит Фея (педагог).</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lastRenderedPageBreak/>
        <w:t xml:space="preserve">Фея: - Здравствуйте, мои милые! Я Фея из страны Слов! Те, кто попадают  в мою страну, немного меняются. Хотите узнать как? Тогда я приглашаю вас к себе в гости. Принимаете приглашение? Путешествие мы совершим с помощью фантазии. Закройте, пожалуйста, глаза. (Звучит композиция «Утро» Э. Грига). Вот мы и прибыли. Откройте глаза. Но что это? (На фоне панно с небом, морем и облаками восходит «солнце», поднимающееся на веревочке).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Среди поля голубого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Яркий блеск огня большого.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Не спеша огонь тот ходит,</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Землю-матушку обходит,</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Светит весело в оконце.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Ну конечно, это солнце!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Посмотрите, какое замечательное солнце! От его света мир становится прекрасней. Протяните ладони к солнышку, погрейте их. Прикоснитесь к своим щекам. Вы видите, что солнце золотое. Как еще можно сказать о солнышке, какое оно, с чем его можно сравнить? (Ответы детей).</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Давайте поиграем с солнышком. </w:t>
      </w:r>
      <w:proofErr w:type="gramStart"/>
      <w:r w:rsidRPr="00A35132">
        <w:rPr>
          <w:rFonts w:ascii="Times New Roman" w:eastAsia="Times New Roman" w:hAnsi="Times New Roman" w:cs="Times New Roman"/>
          <w:sz w:val="28"/>
          <w:szCs w:val="28"/>
          <w:lang w:eastAsia="ru-RU"/>
        </w:rPr>
        <w:t>(Проводится пальчиковая гимнастика.</w:t>
      </w:r>
      <w:proofErr w:type="gramEnd"/>
      <w:r w:rsidRPr="00A35132">
        <w:rPr>
          <w:rFonts w:ascii="Times New Roman" w:eastAsia="Times New Roman" w:hAnsi="Times New Roman" w:cs="Times New Roman"/>
          <w:sz w:val="28"/>
          <w:szCs w:val="28"/>
          <w:lang w:eastAsia="ru-RU"/>
        </w:rPr>
        <w:t xml:space="preserve"> </w:t>
      </w:r>
      <w:proofErr w:type="gramStart"/>
      <w:r w:rsidRPr="00A35132">
        <w:rPr>
          <w:rFonts w:ascii="Times New Roman" w:eastAsia="Times New Roman" w:hAnsi="Times New Roman" w:cs="Times New Roman"/>
          <w:sz w:val="28"/>
          <w:szCs w:val="28"/>
          <w:lang w:eastAsia="ru-RU"/>
        </w:rPr>
        <w:t>Дети встают в круг).</w:t>
      </w:r>
      <w:proofErr w:type="gramEnd"/>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Солнышко, солнышко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Погуляй у речки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(Шевелят пальцами обеих рук).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Солнышко, солнышко,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Разбросай колечки.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(Быстро сжимают и разжимают кулаки).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Мы колечки соберем,</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Золоченые возьмем.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(Делают хватательные движения щепотью).</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Покатаем, поваляем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(Круговыми движениями трут ладонь о ладонь).</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И назад тебе вернем.</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(Поднимают руки вверх, раздвинув пальцы).</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Молодцы! А сейчас взгляните на небо. Что вы можете сказать о нем? Каким оно бывает? (Ответы детей).</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lastRenderedPageBreak/>
        <w:t>Прекрасно! А теперь отдохните, на облака посмотрите. (Звучит песня «Облака, белогривые лошадки»).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Как быстро по небу бегут облака!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Похоже одно на конька-горбунка,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roofErr w:type="gramStart"/>
      <w:r w:rsidRPr="00A35132">
        <w:rPr>
          <w:rFonts w:ascii="Times New Roman" w:eastAsia="Times New Roman" w:hAnsi="Times New Roman" w:cs="Times New Roman"/>
          <w:sz w:val="28"/>
          <w:szCs w:val="28"/>
          <w:lang w:eastAsia="ru-RU"/>
        </w:rPr>
        <w:t>Другое – на мчащееся авто,</w:t>
      </w:r>
      <w:proofErr w:type="gramEnd"/>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А </w:t>
      </w:r>
      <w:proofErr w:type="gramStart"/>
      <w:r w:rsidRPr="00A35132">
        <w:rPr>
          <w:rFonts w:ascii="Times New Roman" w:eastAsia="Times New Roman" w:hAnsi="Times New Roman" w:cs="Times New Roman"/>
          <w:sz w:val="28"/>
          <w:szCs w:val="28"/>
          <w:lang w:eastAsia="ru-RU"/>
        </w:rPr>
        <w:t>третье</w:t>
      </w:r>
      <w:proofErr w:type="gramEnd"/>
      <w:r w:rsidRPr="00A35132">
        <w:rPr>
          <w:rFonts w:ascii="Times New Roman" w:eastAsia="Times New Roman" w:hAnsi="Times New Roman" w:cs="Times New Roman"/>
          <w:sz w:val="28"/>
          <w:szCs w:val="28"/>
          <w:lang w:eastAsia="ru-RU"/>
        </w:rPr>
        <w:t xml:space="preserve"> похоже не знаю на что!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А как вы думаете, на что похоже это облако? Это облако похоже на рыбку. А вот это облако? Это облако похоже на цветок. Возьмите в руки маленькие облачка и внимательно на них посмотрите. Проведите пальчиком по контуру своего облачка. Пофантазируйте, на что они похожи. Скажите нам вслух. Вот так: «Мое облако похоже </w:t>
      </w:r>
      <w:proofErr w:type="gramStart"/>
      <w:r w:rsidRPr="00A35132">
        <w:rPr>
          <w:rFonts w:ascii="Times New Roman" w:eastAsia="Times New Roman" w:hAnsi="Times New Roman" w:cs="Times New Roman"/>
          <w:sz w:val="28"/>
          <w:szCs w:val="28"/>
          <w:lang w:eastAsia="ru-RU"/>
        </w:rPr>
        <w:t>на</w:t>
      </w:r>
      <w:proofErr w:type="gramEnd"/>
      <w:r w:rsidRPr="00A35132">
        <w:rPr>
          <w:rFonts w:ascii="Times New Roman" w:eastAsia="Times New Roman" w:hAnsi="Times New Roman" w:cs="Times New Roman"/>
          <w:sz w:val="28"/>
          <w:szCs w:val="28"/>
          <w:lang w:eastAsia="ru-RU"/>
        </w:rPr>
        <w:t xml:space="preserve"> …». (Ответы детей.)</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Какие замечательные слова вы придумали! От них мир стал добрей, а значит и прекрасней. А вы знаете, что слова можно найти везде?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Я слова найду везде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И на небе, и в воде,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На полу, на потолке,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На носу и на руке.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Вы не слышали такого?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Не беда! Сыграем в слово!</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Найдите слова на небе. Теперь найдите слова на земле. (Ответы детей.) Какие интересные слова вы нашли!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(Звучит шум моря.)</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Дети, послушайте, что это за шум? Да, это море. Оно очень красиво. А что за птицы летают над водой? Что они высматривают в волнах? Это чайки ловят рыбу. Послушайте про них скороговорку.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Чайка за рыбкой в море ныряла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Да выныривала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Выныривала, да ныряла.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Давайте повторим эту скороговорку медленно хором. А теперь попробуйте произнести быстрее. А теперь по одному. </w:t>
      </w:r>
      <w:proofErr w:type="gramStart"/>
      <w:r w:rsidRPr="00A35132">
        <w:rPr>
          <w:rFonts w:ascii="Times New Roman" w:eastAsia="Times New Roman" w:hAnsi="Times New Roman" w:cs="Times New Roman"/>
          <w:sz w:val="28"/>
          <w:szCs w:val="28"/>
          <w:lang w:eastAsia="ru-RU"/>
        </w:rPr>
        <w:t>(Дети по одному произносят скороговорку.</w:t>
      </w:r>
      <w:proofErr w:type="gramEnd"/>
      <w:r w:rsidRPr="00A35132">
        <w:rPr>
          <w:rFonts w:ascii="Times New Roman" w:eastAsia="Times New Roman" w:hAnsi="Times New Roman" w:cs="Times New Roman"/>
          <w:sz w:val="28"/>
          <w:szCs w:val="28"/>
          <w:lang w:eastAsia="ru-RU"/>
        </w:rPr>
        <w:t xml:space="preserve"> </w:t>
      </w:r>
      <w:proofErr w:type="gramStart"/>
      <w:r w:rsidRPr="00A35132">
        <w:rPr>
          <w:rFonts w:ascii="Times New Roman" w:eastAsia="Times New Roman" w:hAnsi="Times New Roman" w:cs="Times New Roman"/>
          <w:sz w:val="28"/>
          <w:szCs w:val="28"/>
          <w:lang w:eastAsia="ru-RU"/>
        </w:rPr>
        <w:t>Фея раздает им за это камешки.)</w:t>
      </w:r>
      <w:proofErr w:type="gramEnd"/>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Поиграйте с камешками, покатайте их в ладонях. Чуть позже ваши камешки превратятся в волшебные, а сейчас положите их на стол и послушайте забавное стихотворение про то, как рыбы любят улыбаться. И не просто слушайте, а подсказывайте мне словечки.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это рыбка – у нее улыбка.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Если это </w:t>
      </w:r>
      <w:proofErr w:type="spellStart"/>
      <w:r w:rsidRPr="00A35132">
        <w:rPr>
          <w:rFonts w:ascii="Times New Roman" w:eastAsia="Times New Roman" w:hAnsi="Times New Roman" w:cs="Times New Roman"/>
          <w:sz w:val="28"/>
          <w:szCs w:val="28"/>
          <w:lang w:eastAsia="ru-RU"/>
        </w:rPr>
        <w:t>рыбочка</w:t>
      </w:r>
      <w:proofErr w:type="spellEnd"/>
      <w:r w:rsidRPr="00A35132">
        <w:rPr>
          <w:rFonts w:ascii="Times New Roman" w:eastAsia="Times New Roman" w:hAnsi="Times New Roman" w:cs="Times New Roman"/>
          <w:sz w:val="28"/>
          <w:szCs w:val="28"/>
          <w:lang w:eastAsia="ru-RU"/>
        </w:rPr>
        <w:t xml:space="preserve"> – у нее … (улыбочка).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lastRenderedPageBreak/>
        <w:t>Если это рыба – у нее … (улыба).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это рыбина – у нее … (</w:t>
      </w:r>
      <w:proofErr w:type="spellStart"/>
      <w:r w:rsidRPr="00A35132">
        <w:rPr>
          <w:rFonts w:ascii="Times New Roman" w:eastAsia="Times New Roman" w:hAnsi="Times New Roman" w:cs="Times New Roman"/>
          <w:sz w:val="28"/>
          <w:szCs w:val="28"/>
          <w:lang w:eastAsia="ru-RU"/>
        </w:rPr>
        <w:t>улыбина</w:t>
      </w:r>
      <w:proofErr w:type="spellEnd"/>
      <w:r w:rsidRPr="00A35132">
        <w:rPr>
          <w:rFonts w:ascii="Times New Roman" w:eastAsia="Times New Roman" w:hAnsi="Times New Roman" w:cs="Times New Roman"/>
          <w:sz w:val="28"/>
          <w:szCs w:val="28"/>
          <w:lang w:eastAsia="ru-RU"/>
        </w:rPr>
        <w:t>).</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это рыбища – у нее … (</w:t>
      </w:r>
      <w:proofErr w:type="spellStart"/>
      <w:r w:rsidRPr="00A35132">
        <w:rPr>
          <w:rFonts w:ascii="Times New Roman" w:eastAsia="Times New Roman" w:hAnsi="Times New Roman" w:cs="Times New Roman"/>
          <w:sz w:val="28"/>
          <w:szCs w:val="28"/>
          <w:lang w:eastAsia="ru-RU"/>
        </w:rPr>
        <w:t>улыбища</w:t>
      </w:r>
      <w:proofErr w:type="spellEnd"/>
      <w:r w:rsidRPr="00A35132">
        <w:rPr>
          <w:rFonts w:ascii="Times New Roman" w:eastAsia="Times New Roman" w:hAnsi="Times New Roman" w:cs="Times New Roman"/>
          <w:sz w:val="28"/>
          <w:szCs w:val="28"/>
          <w:lang w:eastAsia="ru-RU"/>
        </w:rPr>
        <w:t>).</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Вот какие веселые, улыбчивые рыбы обитают в нашем море.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(Фея берет в руки корзинку.)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Дует легкий ветерок.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У меня есть кузовок.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В нем прекрасные слова –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Слова любви, слова добра.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Я знаю слово, от которого мир вокруг становится прекрасней. Это слово – «улыбка»! Вот вы и улыбнулись. А вы знаете прекрасные слова? Ну-ка, добавьте их в мой кузовок. (Дети передают корзинку друг другу и называют слова.)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Пусть же эти замечательные слова всегда будут с нами. Выпустим их. (Фея с детьми «рассыпает содержимое корзинки» вокруг.) Пусть разлетятся эти слова по нашему саду и по всему миру.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А сейчас давайте поиграем. Возьмите в руки свои камешки и пройдите на коврик.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(хлопок ладонью по камешку в руке, поднятой к левому уху)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(то же к правому уху)</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(два притопа ногами)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(наклоны вперед-назад, руки сложены на груди)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(присесть на корточки, два раза постучать камешком о пол)</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(положить камень на пол, перепрыгнуть через него вперед-назад)</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Если нравится тебе, то делай так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(махи руками перед собой вверх-вниз).</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lastRenderedPageBreak/>
        <w:t xml:space="preserve">А теперь пришло время заняться нашими камешками и превратить их </w:t>
      </w:r>
      <w:proofErr w:type="gramStart"/>
      <w:r w:rsidRPr="00A35132">
        <w:rPr>
          <w:rFonts w:ascii="Times New Roman" w:eastAsia="Times New Roman" w:hAnsi="Times New Roman" w:cs="Times New Roman"/>
          <w:sz w:val="28"/>
          <w:szCs w:val="28"/>
          <w:lang w:eastAsia="ru-RU"/>
        </w:rPr>
        <w:t>в</w:t>
      </w:r>
      <w:proofErr w:type="gramEnd"/>
      <w:r w:rsidRPr="00A35132">
        <w:rPr>
          <w:rFonts w:ascii="Times New Roman" w:eastAsia="Times New Roman" w:hAnsi="Times New Roman" w:cs="Times New Roman"/>
          <w:sz w:val="28"/>
          <w:szCs w:val="28"/>
          <w:lang w:eastAsia="ru-RU"/>
        </w:rPr>
        <w:t xml:space="preserve"> волшебные. Возьмите в руки кисти и нарисуйте на своем камне что-нибудь доброе. Подумайте, что это могло бы быть. Может солнышко, а может цветок, а может веселый зверек. Ваши рисунки превратят камешки </w:t>
      </w:r>
      <w:proofErr w:type="gramStart"/>
      <w:r w:rsidRPr="00A35132">
        <w:rPr>
          <w:rFonts w:ascii="Times New Roman" w:eastAsia="Times New Roman" w:hAnsi="Times New Roman" w:cs="Times New Roman"/>
          <w:sz w:val="28"/>
          <w:szCs w:val="28"/>
          <w:lang w:eastAsia="ru-RU"/>
        </w:rPr>
        <w:t>в</w:t>
      </w:r>
      <w:proofErr w:type="gramEnd"/>
      <w:r w:rsidRPr="00A35132">
        <w:rPr>
          <w:rFonts w:ascii="Times New Roman" w:eastAsia="Times New Roman" w:hAnsi="Times New Roman" w:cs="Times New Roman"/>
          <w:sz w:val="28"/>
          <w:szCs w:val="28"/>
          <w:lang w:eastAsia="ru-RU"/>
        </w:rPr>
        <w:t xml:space="preserve"> волшебные. Подарите их своим друзьям или родным, и вы увидите, как их лица озарятся улыбками. (Дети рисуют.)</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Какие разнообразные и чудесные рисунки у вас получились. Молодцы, ребята!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Наше путешествие подошло к концу. Пора возвращаться. Закройте глаза. (Звучит музыка.) Вот мы и дома. Откройте глаза. Вам понравилось путешествие в страну слов? Как вы думаете, вы изменились? (Ответы детей.)</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Теперь вы знаете, друзья,</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Что есть чудесная страна.</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Где тропинка и лесок,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Над морем легкий ветерок,</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Чайки, небо надо мною –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Все прекрасное, родное.</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Перед расставанием я хочу пожелать вам, что бы вы радовали себя и окружающих прекрасными добрыми словами.</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(Фея прощается и уходит.)</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rPr>
          <w:rFonts w:ascii="Calibri" w:eastAsia="Calibri" w:hAnsi="Calibri" w:cs="Times New Roman"/>
          <w:b/>
          <w:i/>
          <w:sz w:val="32"/>
          <w:szCs w:val="32"/>
          <w:u w:val="single"/>
        </w:rPr>
      </w:pPr>
    </w:p>
    <w:p w:rsidR="00A35132" w:rsidRPr="00A35132" w:rsidRDefault="00A35132" w:rsidP="00A35132">
      <w:pPr>
        <w:rPr>
          <w:rFonts w:ascii="Calibri" w:eastAsia="Calibri" w:hAnsi="Calibri" w:cs="Times New Roman"/>
          <w:b/>
          <w:i/>
          <w:sz w:val="32"/>
          <w:szCs w:val="32"/>
          <w:u w:val="single"/>
        </w:rPr>
      </w:pPr>
    </w:p>
    <w:p w:rsidR="00A35132" w:rsidRPr="00A35132" w:rsidRDefault="00A35132" w:rsidP="00A35132">
      <w:pPr>
        <w:rPr>
          <w:rFonts w:ascii="Calibri" w:eastAsia="Calibri" w:hAnsi="Calibri" w:cs="Times New Roman"/>
          <w:b/>
          <w:i/>
          <w:sz w:val="32"/>
          <w:szCs w:val="32"/>
          <w:u w:val="single"/>
        </w:rPr>
      </w:pPr>
    </w:p>
    <w:p w:rsidR="00A35132" w:rsidRPr="00A35132" w:rsidRDefault="00A35132" w:rsidP="00A35132">
      <w:pPr>
        <w:rPr>
          <w:rFonts w:ascii="Calibri" w:eastAsia="Calibri" w:hAnsi="Calibri" w:cs="Times New Roman"/>
          <w:b/>
          <w:i/>
          <w:sz w:val="32"/>
          <w:szCs w:val="32"/>
          <w:u w:val="single"/>
        </w:rPr>
      </w:pPr>
    </w:p>
    <w:p w:rsidR="00A35132" w:rsidRPr="00A35132" w:rsidRDefault="00A35132" w:rsidP="00A35132">
      <w:pPr>
        <w:rPr>
          <w:rFonts w:ascii="Calibri" w:eastAsia="Calibri" w:hAnsi="Calibri" w:cs="Times New Roman"/>
          <w:b/>
          <w:i/>
          <w:sz w:val="32"/>
          <w:szCs w:val="32"/>
          <w:u w:val="single"/>
        </w:rPr>
      </w:pPr>
    </w:p>
    <w:p w:rsidR="00A35132" w:rsidRPr="00A35132" w:rsidRDefault="00A35132" w:rsidP="00A35132">
      <w:pPr>
        <w:rPr>
          <w:rFonts w:ascii="Calibri" w:eastAsia="Calibri" w:hAnsi="Calibri" w:cs="Times New Roman"/>
          <w:b/>
          <w:i/>
          <w:sz w:val="32"/>
          <w:szCs w:val="32"/>
          <w:u w:val="single"/>
        </w:rPr>
      </w:pPr>
      <w:r w:rsidRPr="00A35132">
        <w:rPr>
          <w:rFonts w:ascii="Calibri" w:eastAsia="Calibri" w:hAnsi="Calibri" w:cs="Times New Roman"/>
          <w:b/>
          <w:i/>
          <w:sz w:val="32"/>
          <w:szCs w:val="32"/>
          <w:u w:val="single"/>
        </w:rPr>
        <w:t>План-конспект занятия по теме «Секреты буквы</w:t>
      </w:r>
      <w:proofErr w:type="gramStart"/>
      <w:r w:rsidRPr="00A35132">
        <w:rPr>
          <w:rFonts w:ascii="Calibri" w:eastAsia="Calibri" w:hAnsi="Calibri" w:cs="Times New Roman"/>
          <w:b/>
          <w:i/>
          <w:sz w:val="32"/>
          <w:szCs w:val="32"/>
          <w:u w:val="single"/>
        </w:rPr>
        <w:t xml:space="preserve"> Е</w:t>
      </w:r>
      <w:proofErr w:type="gramEnd"/>
      <w:r w:rsidRPr="00A35132">
        <w:rPr>
          <w:rFonts w:ascii="Calibri" w:eastAsia="Calibri" w:hAnsi="Calibri" w:cs="Times New Roman"/>
          <w:b/>
          <w:i/>
          <w:sz w:val="32"/>
          <w:szCs w:val="32"/>
          <w:u w:val="single"/>
        </w:rPr>
        <w:t>»</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Цель: познакомить с новой буквой</w:t>
      </w:r>
      <w:proofErr w:type="gramStart"/>
      <w:r w:rsidRPr="00A35132">
        <w:rPr>
          <w:rFonts w:ascii="Calibri" w:eastAsia="Calibri" w:hAnsi="Calibri" w:cs="Times New Roman"/>
          <w:sz w:val="32"/>
          <w:szCs w:val="32"/>
        </w:rPr>
        <w:t xml:space="preserve"> Е</w:t>
      </w:r>
      <w:proofErr w:type="gramEnd"/>
      <w:r w:rsidRPr="00A35132">
        <w:rPr>
          <w:rFonts w:ascii="Calibri" w:eastAsia="Calibri" w:hAnsi="Calibri" w:cs="Times New Roman"/>
          <w:sz w:val="32"/>
          <w:szCs w:val="32"/>
        </w:rPr>
        <w:t xml:space="preserve">, со звуком, который она    обозначает. </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Задачи: - усвоить зрительный образ буквы</w:t>
      </w:r>
      <w:proofErr w:type="gramStart"/>
      <w:r w:rsidRPr="00A35132">
        <w:rPr>
          <w:rFonts w:ascii="Calibri" w:eastAsia="Calibri" w:hAnsi="Calibri" w:cs="Times New Roman"/>
          <w:sz w:val="32"/>
          <w:szCs w:val="32"/>
        </w:rPr>
        <w:t xml:space="preserve"> Е</w:t>
      </w:r>
      <w:proofErr w:type="gramEnd"/>
      <w:r w:rsidRPr="00A35132">
        <w:rPr>
          <w:rFonts w:ascii="Calibri" w:eastAsia="Calibri" w:hAnsi="Calibri" w:cs="Times New Roman"/>
          <w:sz w:val="32"/>
          <w:szCs w:val="32"/>
        </w:rPr>
        <w:t xml:space="preserve"> </w:t>
      </w:r>
      <w:proofErr w:type="spellStart"/>
      <w:r w:rsidRPr="00A35132">
        <w:rPr>
          <w:rFonts w:ascii="Calibri" w:eastAsia="Calibri" w:hAnsi="Calibri" w:cs="Times New Roman"/>
          <w:sz w:val="32"/>
          <w:szCs w:val="32"/>
        </w:rPr>
        <w:t>е</w:t>
      </w:r>
      <w:proofErr w:type="spellEnd"/>
      <w:r w:rsidRPr="00A35132">
        <w:rPr>
          <w:rFonts w:ascii="Calibri" w:eastAsia="Calibri" w:hAnsi="Calibri" w:cs="Times New Roman"/>
          <w:sz w:val="32"/>
          <w:szCs w:val="32"/>
        </w:rPr>
        <w:t>;</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-научиться писать букву</w:t>
      </w:r>
      <w:proofErr w:type="gramStart"/>
      <w:r w:rsidRPr="00A35132">
        <w:rPr>
          <w:rFonts w:ascii="Calibri" w:eastAsia="Calibri" w:hAnsi="Calibri" w:cs="Times New Roman"/>
          <w:sz w:val="32"/>
          <w:szCs w:val="32"/>
        </w:rPr>
        <w:t xml:space="preserve"> Е</w:t>
      </w:r>
      <w:proofErr w:type="gramEnd"/>
      <w:r w:rsidRPr="00A35132">
        <w:rPr>
          <w:rFonts w:ascii="Calibri" w:eastAsia="Calibri" w:hAnsi="Calibri" w:cs="Times New Roman"/>
          <w:sz w:val="32"/>
          <w:szCs w:val="32"/>
        </w:rPr>
        <w:t xml:space="preserve"> </w:t>
      </w:r>
      <w:proofErr w:type="spellStart"/>
      <w:r w:rsidRPr="00A35132">
        <w:rPr>
          <w:rFonts w:ascii="Calibri" w:eastAsia="Calibri" w:hAnsi="Calibri" w:cs="Times New Roman"/>
          <w:sz w:val="32"/>
          <w:szCs w:val="32"/>
        </w:rPr>
        <w:t>е</w:t>
      </w:r>
      <w:proofErr w:type="spellEnd"/>
      <w:r w:rsidRPr="00A35132">
        <w:rPr>
          <w:rFonts w:ascii="Calibri" w:eastAsia="Calibri" w:hAnsi="Calibri" w:cs="Times New Roman"/>
          <w:sz w:val="32"/>
          <w:szCs w:val="32"/>
        </w:rPr>
        <w:t>;</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lastRenderedPageBreak/>
        <w:t xml:space="preserve">               -научиться читать слоги с буквой Е</w:t>
      </w:r>
      <w:proofErr w:type="gramStart"/>
      <w:r w:rsidRPr="00A35132">
        <w:rPr>
          <w:rFonts w:ascii="Calibri" w:eastAsia="Calibri" w:hAnsi="Calibri" w:cs="Times New Roman"/>
          <w:sz w:val="32"/>
          <w:szCs w:val="32"/>
        </w:rPr>
        <w:t xml:space="preserve"> ;</w:t>
      </w:r>
      <w:proofErr w:type="gramEnd"/>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-научиться выделять слоги с буквой</w:t>
      </w:r>
      <w:proofErr w:type="gramStart"/>
      <w:r w:rsidRPr="00A35132">
        <w:rPr>
          <w:rFonts w:ascii="Calibri" w:eastAsia="Calibri" w:hAnsi="Calibri" w:cs="Times New Roman"/>
          <w:sz w:val="32"/>
          <w:szCs w:val="32"/>
        </w:rPr>
        <w:t xml:space="preserve"> Е</w:t>
      </w:r>
      <w:proofErr w:type="gramEnd"/>
      <w:r w:rsidRPr="00A35132">
        <w:rPr>
          <w:rFonts w:ascii="Calibri" w:eastAsia="Calibri" w:hAnsi="Calibri" w:cs="Times New Roman"/>
          <w:sz w:val="32"/>
          <w:szCs w:val="32"/>
        </w:rPr>
        <w:t xml:space="preserve"> в простых словах;</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-закрепить знания о гласных и согласных звуках;</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-продолжить знакомство с мягкими согласными;</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-развитие фонематического слуха, культуры      звукопроизношения;</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-воспитание уважения к чужому мнению, умение работать в группе (паре), проводить рефлексию своей деятельности.</w:t>
      </w:r>
    </w:p>
    <w:p w:rsidR="00A35132" w:rsidRPr="00A35132" w:rsidRDefault="00A35132" w:rsidP="00A35132">
      <w:pPr>
        <w:jc w:val="center"/>
        <w:rPr>
          <w:rFonts w:ascii="Calibri" w:eastAsia="Calibri" w:hAnsi="Calibri" w:cs="Times New Roman"/>
          <w:sz w:val="32"/>
          <w:szCs w:val="32"/>
        </w:rPr>
      </w:pPr>
      <w:r w:rsidRPr="00A35132">
        <w:rPr>
          <w:rFonts w:ascii="Calibri" w:eastAsia="Calibri" w:hAnsi="Calibri" w:cs="Times New Roman"/>
          <w:sz w:val="32"/>
          <w:szCs w:val="32"/>
        </w:rPr>
        <w:t>План занятия.</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1. Организационный момент.</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2. Знакомство с буквой Е.</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3. Изображение буквы</w:t>
      </w:r>
      <w:proofErr w:type="gramStart"/>
      <w:r w:rsidRPr="00A35132">
        <w:rPr>
          <w:rFonts w:ascii="Calibri" w:eastAsia="Calibri" w:hAnsi="Calibri" w:cs="Times New Roman"/>
          <w:sz w:val="32"/>
          <w:szCs w:val="32"/>
        </w:rPr>
        <w:t xml:space="preserve"> Е</w:t>
      </w:r>
      <w:proofErr w:type="gramEnd"/>
      <w:r w:rsidRPr="00A35132">
        <w:rPr>
          <w:rFonts w:ascii="Calibri" w:eastAsia="Calibri" w:hAnsi="Calibri" w:cs="Times New Roman"/>
          <w:sz w:val="32"/>
          <w:szCs w:val="32"/>
        </w:rPr>
        <w:t xml:space="preserve"> разными способами.</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4. Отгадывание загадок с Буквой Е.</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5. Игра с Незнайкой «Кто что ест».</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6. Чтение слогов с буквой Е.</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7. Составление слов со слогами с буквой Е.</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8. Подведение итога занятия. </w:t>
      </w:r>
    </w:p>
    <w:p w:rsidR="00A35132" w:rsidRPr="00A35132" w:rsidRDefault="00A35132" w:rsidP="00A35132">
      <w:pPr>
        <w:rPr>
          <w:rFonts w:ascii="Calibri" w:eastAsia="Calibri" w:hAnsi="Calibri" w:cs="Times New Roman"/>
          <w:sz w:val="32"/>
          <w:szCs w:val="32"/>
        </w:rPr>
      </w:pPr>
      <w:r w:rsidRPr="00A35132">
        <w:rPr>
          <w:rFonts w:ascii="Calibri" w:eastAsia="Calibri" w:hAnsi="Calibri" w:cs="Times New Roman"/>
          <w:sz w:val="32"/>
          <w:szCs w:val="32"/>
        </w:rPr>
        <w:t xml:space="preserve"> </w:t>
      </w:r>
    </w:p>
    <w:p w:rsidR="00A35132" w:rsidRPr="00A35132" w:rsidRDefault="00A35132" w:rsidP="00A35132">
      <w:pPr>
        <w:spacing w:after="0" w:line="240" w:lineRule="auto"/>
        <w:rPr>
          <w:rFonts w:ascii="Times New Roman" w:eastAsia="Times New Roman" w:hAnsi="Times New Roman" w:cs="Times New Roman"/>
          <w:b/>
          <w:sz w:val="28"/>
          <w:szCs w:val="28"/>
          <w:lang w:eastAsia="ru-RU"/>
        </w:rPr>
      </w:pPr>
      <w:r w:rsidRPr="00A35132">
        <w:rPr>
          <w:rFonts w:ascii="Times New Roman" w:eastAsia="Times New Roman" w:hAnsi="Times New Roman" w:cs="Times New Roman"/>
          <w:b/>
          <w:sz w:val="28"/>
          <w:szCs w:val="28"/>
          <w:lang w:eastAsia="ru-RU"/>
        </w:rPr>
        <w:t xml:space="preserve">Список литературы:  </w:t>
      </w:r>
    </w:p>
    <w:p w:rsidR="00A35132" w:rsidRPr="00A35132" w:rsidRDefault="00A35132" w:rsidP="00A35132">
      <w:pPr>
        <w:spacing w:after="0" w:line="240" w:lineRule="auto"/>
        <w:rPr>
          <w:rFonts w:ascii="Times New Roman" w:eastAsia="Times New Roman" w:hAnsi="Times New Roman" w:cs="Times New Roman"/>
          <w:b/>
          <w:i/>
          <w:sz w:val="28"/>
          <w:szCs w:val="28"/>
          <w:lang w:eastAsia="ru-RU"/>
        </w:rPr>
      </w:pPr>
    </w:p>
    <w:p w:rsidR="00A35132" w:rsidRPr="00A35132" w:rsidRDefault="00A35132" w:rsidP="00A35132">
      <w:pPr>
        <w:spacing w:after="0" w:line="240" w:lineRule="auto"/>
        <w:rPr>
          <w:rFonts w:ascii="Times New Roman" w:eastAsia="Times New Roman" w:hAnsi="Times New Roman" w:cs="Times New Roman"/>
          <w:sz w:val="28"/>
          <w:szCs w:val="28"/>
          <w:lang w:eastAsia="ru-RU"/>
        </w:rPr>
      </w:pPr>
      <w:proofErr w:type="gramStart"/>
      <w:r w:rsidRPr="00A35132">
        <w:rPr>
          <w:rFonts w:ascii="Times New Roman" w:eastAsia="Times New Roman" w:hAnsi="Times New Roman" w:cs="Times New Roman"/>
          <w:b/>
          <w:i/>
          <w:sz w:val="28"/>
          <w:szCs w:val="28"/>
          <w:lang w:eastAsia="ru-RU"/>
        </w:rPr>
        <w:t>Литература</w:t>
      </w:r>
      <w:proofErr w:type="gramEnd"/>
      <w:r w:rsidRPr="00A35132">
        <w:rPr>
          <w:rFonts w:ascii="Times New Roman" w:eastAsia="Times New Roman" w:hAnsi="Times New Roman" w:cs="Times New Roman"/>
          <w:b/>
          <w:i/>
          <w:sz w:val="28"/>
          <w:szCs w:val="28"/>
          <w:lang w:eastAsia="ru-RU"/>
        </w:rPr>
        <w:t xml:space="preserve"> используемая педагогом:</w:t>
      </w:r>
      <w:r w:rsidRPr="00A35132">
        <w:rPr>
          <w:rFonts w:ascii="Times New Roman" w:eastAsia="Times New Roman" w:hAnsi="Times New Roman" w:cs="Times New Roman"/>
          <w:sz w:val="28"/>
          <w:szCs w:val="28"/>
          <w:lang w:eastAsia="ru-RU"/>
        </w:rPr>
        <w:t xml:space="preserve">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1.Жукова В. А. «Как научить ребёнка читать». Издательско-торговый дом «Корифей», Волгоград, 2010.</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2. Колесникова Е. В. Программа «От звука к букве». Издательство ЮВЕНТА, Москва, 2011</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3.Журова Л.Е. УМК «Обучение дошкольников грамоте» Дурова Н.В. Издательство «Школьная Пресса» Москва, 2011.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lastRenderedPageBreak/>
        <w:t>4.Крылова О. Н. УМК «Знакомство с грамотой и окружающим миром». Рекомендовано Российской Академией образования. Издательство «Экзамен» Москва, 2010.</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5.Гаврина С. Е., </w:t>
      </w:r>
      <w:proofErr w:type="spellStart"/>
      <w:r w:rsidRPr="00A35132">
        <w:rPr>
          <w:rFonts w:ascii="Times New Roman" w:eastAsia="Times New Roman" w:hAnsi="Times New Roman" w:cs="Times New Roman"/>
          <w:sz w:val="28"/>
          <w:szCs w:val="28"/>
          <w:lang w:eastAsia="ru-RU"/>
        </w:rPr>
        <w:t>Кутявина</w:t>
      </w:r>
      <w:proofErr w:type="spellEnd"/>
      <w:r w:rsidRPr="00A35132">
        <w:rPr>
          <w:rFonts w:ascii="Times New Roman" w:eastAsia="Times New Roman" w:hAnsi="Times New Roman" w:cs="Times New Roman"/>
          <w:sz w:val="28"/>
          <w:szCs w:val="28"/>
          <w:lang w:eastAsia="ru-RU"/>
        </w:rPr>
        <w:t xml:space="preserve"> Н. Л. « Чтение». Издательство РОСМЭН, Москва, 2012. 6. Пьянкова Е. А. «Читаю легко и правильно». ООО «Издательство «Эксмо»,2013. 7. О.В. </w:t>
      </w:r>
      <w:proofErr w:type="spellStart"/>
      <w:r w:rsidRPr="00A35132">
        <w:rPr>
          <w:rFonts w:ascii="Times New Roman" w:eastAsia="Times New Roman" w:hAnsi="Times New Roman" w:cs="Times New Roman"/>
          <w:sz w:val="28"/>
          <w:szCs w:val="28"/>
          <w:lang w:eastAsia="ru-RU"/>
        </w:rPr>
        <w:t>Узорова</w:t>
      </w:r>
      <w:proofErr w:type="spellEnd"/>
      <w:r w:rsidRPr="00A35132">
        <w:rPr>
          <w:rFonts w:ascii="Times New Roman" w:eastAsia="Times New Roman" w:hAnsi="Times New Roman" w:cs="Times New Roman"/>
          <w:sz w:val="28"/>
          <w:szCs w:val="28"/>
          <w:lang w:eastAsia="ru-RU"/>
        </w:rPr>
        <w:t xml:space="preserve">, Е.А. </w:t>
      </w:r>
      <w:proofErr w:type="spellStart"/>
      <w:r w:rsidRPr="00A35132">
        <w:rPr>
          <w:rFonts w:ascii="Times New Roman" w:eastAsia="Times New Roman" w:hAnsi="Times New Roman" w:cs="Times New Roman"/>
          <w:sz w:val="28"/>
          <w:szCs w:val="28"/>
          <w:lang w:eastAsia="ru-RU"/>
        </w:rPr>
        <w:t>Нефёдова</w:t>
      </w:r>
      <w:proofErr w:type="spellEnd"/>
      <w:r w:rsidRPr="00A35132">
        <w:rPr>
          <w:rFonts w:ascii="Times New Roman" w:eastAsia="Times New Roman" w:hAnsi="Times New Roman" w:cs="Times New Roman"/>
          <w:sz w:val="28"/>
          <w:szCs w:val="28"/>
          <w:lang w:eastAsia="ru-RU"/>
        </w:rPr>
        <w:t xml:space="preserve"> «Быстрое обучение чтению». Издательство АСТ, Москва 2017.</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spacing w:after="0" w:line="240" w:lineRule="auto"/>
        <w:rPr>
          <w:rFonts w:ascii="Times New Roman" w:eastAsia="Times New Roman" w:hAnsi="Times New Roman" w:cs="Times New Roman"/>
          <w:b/>
          <w:i/>
          <w:sz w:val="28"/>
          <w:szCs w:val="28"/>
          <w:lang w:eastAsia="ru-RU"/>
        </w:rPr>
      </w:pPr>
      <w:proofErr w:type="gramStart"/>
      <w:r w:rsidRPr="00A35132">
        <w:rPr>
          <w:rFonts w:ascii="Times New Roman" w:eastAsia="Times New Roman" w:hAnsi="Times New Roman" w:cs="Times New Roman"/>
          <w:b/>
          <w:i/>
          <w:sz w:val="28"/>
          <w:szCs w:val="28"/>
          <w:lang w:eastAsia="ru-RU"/>
        </w:rPr>
        <w:t>Литература</w:t>
      </w:r>
      <w:proofErr w:type="gramEnd"/>
      <w:r w:rsidRPr="00A35132">
        <w:rPr>
          <w:rFonts w:ascii="Times New Roman" w:eastAsia="Times New Roman" w:hAnsi="Times New Roman" w:cs="Times New Roman"/>
          <w:b/>
          <w:i/>
          <w:sz w:val="28"/>
          <w:szCs w:val="28"/>
          <w:lang w:eastAsia="ru-RU"/>
        </w:rPr>
        <w:t xml:space="preserve"> рекомендуемая для детей и родителей: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1.Дурова Н.В.  «Читаем сами» Издательство «Школьная Пресса» Москва, 1998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2.Игнатьева Л.В.  « Азбука» Мой первый учебник». Колесникова Е.В. Издательство ЮВЕНТА, Москва, 2011.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3.Колесникова Е.В.  «Готов ли ваш ребенок к школе?» Тесты. Издательство «</w:t>
      </w:r>
      <w:proofErr w:type="spellStart"/>
      <w:r w:rsidRPr="00A35132">
        <w:rPr>
          <w:rFonts w:ascii="Times New Roman" w:eastAsia="Times New Roman" w:hAnsi="Times New Roman" w:cs="Times New Roman"/>
          <w:sz w:val="28"/>
          <w:szCs w:val="28"/>
          <w:lang w:eastAsia="ru-RU"/>
        </w:rPr>
        <w:t>Ювента</w:t>
      </w:r>
      <w:proofErr w:type="spellEnd"/>
      <w:r w:rsidRPr="00A35132">
        <w:rPr>
          <w:rFonts w:ascii="Times New Roman" w:eastAsia="Times New Roman" w:hAnsi="Times New Roman" w:cs="Times New Roman"/>
          <w:sz w:val="28"/>
          <w:szCs w:val="28"/>
          <w:lang w:eastAsia="ru-RU"/>
        </w:rPr>
        <w:t xml:space="preserve">». Москва, 2001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4.Сущевская С.А. «Тексты с «хвостами» (Учебно-методическое пособие для чтения и </w:t>
      </w:r>
      <w:proofErr w:type="spellStart"/>
      <w:r w:rsidRPr="00A35132">
        <w:rPr>
          <w:rFonts w:ascii="Times New Roman" w:eastAsia="Times New Roman" w:hAnsi="Times New Roman" w:cs="Times New Roman"/>
          <w:sz w:val="28"/>
          <w:szCs w:val="28"/>
          <w:lang w:eastAsia="ru-RU"/>
        </w:rPr>
        <w:t>пересказывания</w:t>
      </w:r>
      <w:proofErr w:type="spellEnd"/>
      <w:r w:rsidRPr="00A35132">
        <w:rPr>
          <w:rFonts w:ascii="Times New Roman" w:eastAsia="Times New Roman" w:hAnsi="Times New Roman" w:cs="Times New Roman"/>
          <w:sz w:val="28"/>
          <w:szCs w:val="28"/>
          <w:lang w:eastAsia="ru-RU"/>
        </w:rPr>
        <w:t xml:space="preserve">) ИД «Карапуз» Дмитров, 2005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5. Е.В. Колесникова «От А </w:t>
      </w:r>
      <w:proofErr w:type="gramStart"/>
      <w:r w:rsidRPr="00A35132">
        <w:rPr>
          <w:rFonts w:ascii="Times New Roman" w:eastAsia="Times New Roman" w:hAnsi="Times New Roman" w:cs="Times New Roman"/>
          <w:sz w:val="28"/>
          <w:szCs w:val="28"/>
          <w:lang w:eastAsia="ru-RU"/>
        </w:rPr>
        <w:t>до</w:t>
      </w:r>
      <w:proofErr w:type="gramEnd"/>
      <w:r w:rsidRPr="00A35132">
        <w:rPr>
          <w:rFonts w:ascii="Times New Roman" w:eastAsia="Times New Roman" w:hAnsi="Times New Roman" w:cs="Times New Roman"/>
          <w:sz w:val="28"/>
          <w:szCs w:val="28"/>
          <w:lang w:eastAsia="ru-RU"/>
        </w:rPr>
        <w:t xml:space="preserve"> Я» - рабочая тетрадь.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 xml:space="preserve">6. «Учим буквы» - рабочая тетрадь для совместных занятий детей и родителей. ООО «Стрекоза», 2013  </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r w:rsidRPr="00A35132">
        <w:rPr>
          <w:rFonts w:ascii="Times New Roman" w:eastAsia="Times New Roman" w:hAnsi="Times New Roman" w:cs="Times New Roman"/>
          <w:sz w:val="28"/>
          <w:szCs w:val="28"/>
          <w:lang w:eastAsia="ru-RU"/>
        </w:rPr>
        <w:t>7.Дмитриева В.Г. «Альбом по развитию навыков чтения» Издательство АСТ</w:t>
      </w:r>
    </w:p>
    <w:p w:rsidR="00A35132" w:rsidRPr="00A35132" w:rsidRDefault="00A35132" w:rsidP="00A35132">
      <w:pPr>
        <w:spacing w:after="0" w:line="240" w:lineRule="auto"/>
        <w:rPr>
          <w:rFonts w:ascii="Times New Roman" w:eastAsia="Times New Roman" w:hAnsi="Times New Roman" w:cs="Times New Roman"/>
          <w:sz w:val="28"/>
          <w:szCs w:val="28"/>
          <w:lang w:eastAsia="ru-RU"/>
        </w:rPr>
      </w:pPr>
    </w:p>
    <w:p w:rsidR="00A35132" w:rsidRPr="00A35132" w:rsidRDefault="00A35132" w:rsidP="00A35132">
      <w:pPr>
        <w:jc w:val="center"/>
        <w:rPr>
          <w:rFonts w:ascii="Times New Roman" w:eastAsia="Calibri" w:hAnsi="Times New Roman" w:cs="Times New Roman"/>
          <w:b/>
          <w:i/>
          <w:sz w:val="28"/>
          <w:szCs w:val="28"/>
          <w:u w:val="single"/>
        </w:rPr>
      </w:pPr>
    </w:p>
    <w:p w:rsidR="00A35132" w:rsidRPr="00A35132" w:rsidRDefault="00A35132" w:rsidP="00A35132">
      <w:pPr>
        <w:jc w:val="center"/>
        <w:rPr>
          <w:rFonts w:ascii="Times New Roman" w:eastAsia="Calibri" w:hAnsi="Times New Roman" w:cs="Times New Roman"/>
          <w:b/>
          <w:i/>
          <w:sz w:val="28"/>
          <w:szCs w:val="28"/>
          <w:u w:val="single"/>
        </w:rPr>
      </w:pPr>
    </w:p>
    <w:p w:rsidR="00A35132" w:rsidRPr="00A35132" w:rsidRDefault="00A35132" w:rsidP="00A35132">
      <w:pPr>
        <w:jc w:val="center"/>
        <w:rPr>
          <w:rFonts w:ascii="Times New Roman" w:eastAsia="Calibri" w:hAnsi="Times New Roman" w:cs="Times New Roman"/>
          <w:b/>
          <w:i/>
          <w:sz w:val="28"/>
          <w:szCs w:val="28"/>
          <w:u w:val="single"/>
        </w:rPr>
      </w:pPr>
    </w:p>
    <w:p w:rsidR="00A35132" w:rsidRPr="00A35132" w:rsidRDefault="00A35132" w:rsidP="00A35132">
      <w:pPr>
        <w:jc w:val="center"/>
        <w:rPr>
          <w:rFonts w:ascii="Times New Roman" w:eastAsia="Calibri" w:hAnsi="Times New Roman" w:cs="Times New Roman"/>
          <w:b/>
          <w:i/>
          <w:sz w:val="28"/>
          <w:szCs w:val="28"/>
          <w:u w:val="single"/>
        </w:rPr>
      </w:pPr>
    </w:p>
    <w:p w:rsidR="007E2DAC" w:rsidRDefault="007E2DAC"/>
    <w:sectPr w:rsidR="007E2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7E4"/>
    <w:multiLevelType w:val="hybridMultilevel"/>
    <w:tmpl w:val="CBA071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486742F"/>
    <w:multiLevelType w:val="hybridMultilevel"/>
    <w:tmpl w:val="375C17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664124D"/>
    <w:multiLevelType w:val="multilevel"/>
    <w:tmpl w:val="B114C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B83A69"/>
    <w:multiLevelType w:val="hybridMultilevel"/>
    <w:tmpl w:val="2E886C22"/>
    <w:lvl w:ilvl="0" w:tplc="0419000D">
      <w:start w:val="1"/>
      <w:numFmt w:val="bullet"/>
      <w:lvlText w:val=""/>
      <w:lvlJc w:val="left"/>
      <w:pPr>
        <w:ind w:left="2496" w:hanging="360"/>
      </w:pPr>
      <w:rPr>
        <w:rFonts w:ascii="Wingdings" w:hAnsi="Wingdings" w:hint="default"/>
      </w:rPr>
    </w:lvl>
    <w:lvl w:ilvl="1" w:tplc="04190003">
      <w:start w:val="1"/>
      <w:numFmt w:val="bullet"/>
      <w:lvlText w:val="o"/>
      <w:lvlJc w:val="left"/>
      <w:pPr>
        <w:ind w:left="3216" w:hanging="360"/>
      </w:pPr>
      <w:rPr>
        <w:rFonts w:ascii="Courier New" w:hAnsi="Courier New" w:cs="Courier New" w:hint="default"/>
      </w:rPr>
    </w:lvl>
    <w:lvl w:ilvl="2" w:tplc="04190005">
      <w:start w:val="1"/>
      <w:numFmt w:val="bullet"/>
      <w:lvlText w:val=""/>
      <w:lvlJc w:val="left"/>
      <w:pPr>
        <w:ind w:left="3936" w:hanging="360"/>
      </w:pPr>
      <w:rPr>
        <w:rFonts w:ascii="Wingdings" w:hAnsi="Wingdings" w:hint="default"/>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4">
    <w:nsid w:val="312C2C98"/>
    <w:multiLevelType w:val="hybridMultilevel"/>
    <w:tmpl w:val="E7B4779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367204EA"/>
    <w:multiLevelType w:val="hybridMultilevel"/>
    <w:tmpl w:val="5D28456C"/>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74D3C43"/>
    <w:multiLevelType w:val="multilevel"/>
    <w:tmpl w:val="30D4B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524325"/>
    <w:multiLevelType w:val="hybridMultilevel"/>
    <w:tmpl w:val="2604D786"/>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4B857C1A"/>
    <w:multiLevelType w:val="hybridMultilevel"/>
    <w:tmpl w:val="9F866C1A"/>
    <w:lvl w:ilvl="0" w:tplc="D4CC10AA">
      <w:start w:val="8"/>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BA04DCA"/>
    <w:multiLevelType w:val="hybridMultilevel"/>
    <w:tmpl w:val="F5EACAA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E4B13A4"/>
    <w:multiLevelType w:val="hybridMultilevel"/>
    <w:tmpl w:val="7C2054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E6272AA"/>
    <w:multiLevelType w:val="hybridMultilevel"/>
    <w:tmpl w:val="8800DD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5"/>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9"/>
  </w:num>
  <w:num w:numId="16">
    <w:abstractNumId w:val="9"/>
  </w:num>
  <w:num w:numId="17">
    <w:abstractNumId w:val="10"/>
  </w:num>
  <w:num w:numId="18">
    <w:abstractNumId w:val="1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59"/>
    <w:rsid w:val="00632A47"/>
    <w:rsid w:val="007E2DAC"/>
    <w:rsid w:val="00A35132"/>
    <w:rsid w:val="00C11759"/>
    <w:rsid w:val="00DA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5132"/>
  </w:style>
  <w:style w:type="paragraph" w:styleId="a3">
    <w:name w:val="Normal (Web)"/>
    <w:basedOn w:val="a"/>
    <w:uiPriority w:val="99"/>
    <w:semiHidden/>
    <w:unhideWhenUsed/>
    <w:rsid w:val="00A35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5132"/>
    <w:pPr>
      <w:spacing w:after="0" w:line="240" w:lineRule="auto"/>
      <w:jc w:val="center"/>
    </w:pPr>
    <w:rPr>
      <w:rFonts w:ascii="Tahoma" w:eastAsia="Calibri" w:hAnsi="Tahoma" w:cs="Tahoma"/>
      <w:sz w:val="16"/>
      <w:szCs w:val="16"/>
    </w:rPr>
  </w:style>
  <w:style w:type="character" w:customStyle="1" w:styleId="a5">
    <w:name w:val="Текст выноски Знак"/>
    <w:basedOn w:val="a0"/>
    <w:link w:val="a4"/>
    <w:uiPriority w:val="99"/>
    <w:semiHidden/>
    <w:rsid w:val="00A35132"/>
    <w:rPr>
      <w:rFonts w:ascii="Tahoma" w:eastAsia="Calibri" w:hAnsi="Tahoma" w:cs="Tahoma"/>
      <w:sz w:val="16"/>
      <w:szCs w:val="16"/>
    </w:rPr>
  </w:style>
  <w:style w:type="paragraph" w:styleId="a6">
    <w:name w:val="List Paragraph"/>
    <w:basedOn w:val="a"/>
    <w:uiPriority w:val="34"/>
    <w:qFormat/>
    <w:rsid w:val="00A35132"/>
    <w:pPr>
      <w:spacing w:line="240" w:lineRule="auto"/>
      <w:ind w:left="720"/>
      <w:contextualSpacing/>
      <w:jc w:val="center"/>
    </w:pPr>
    <w:rPr>
      <w:rFonts w:ascii="Calibri" w:eastAsia="Calibri" w:hAnsi="Calibri" w:cs="Times New Roman"/>
    </w:rPr>
  </w:style>
  <w:style w:type="table" w:styleId="a7">
    <w:name w:val="Table Grid"/>
    <w:basedOn w:val="a1"/>
    <w:uiPriority w:val="59"/>
    <w:rsid w:val="00A3513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351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351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5132"/>
  </w:style>
  <w:style w:type="paragraph" w:styleId="a3">
    <w:name w:val="Normal (Web)"/>
    <w:basedOn w:val="a"/>
    <w:uiPriority w:val="99"/>
    <w:semiHidden/>
    <w:unhideWhenUsed/>
    <w:rsid w:val="00A35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5132"/>
    <w:pPr>
      <w:spacing w:after="0" w:line="240" w:lineRule="auto"/>
      <w:jc w:val="center"/>
    </w:pPr>
    <w:rPr>
      <w:rFonts w:ascii="Tahoma" w:eastAsia="Calibri" w:hAnsi="Tahoma" w:cs="Tahoma"/>
      <w:sz w:val="16"/>
      <w:szCs w:val="16"/>
    </w:rPr>
  </w:style>
  <w:style w:type="character" w:customStyle="1" w:styleId="a5">
    <w:name w:val="Текст выноски Знак"/>
    <w:basedOn w:val="a0"/>
    <w:link w:val="a4"/>
    <w:uiPriority w:val="99"/>
    <w:semiHidden/>
    <w:rsid w:val="00A35132"/>
    <w:rPr>
      <w:rFonts w:ascii="Tahoma" w:eastAsia="Calibri" w:hAnsi="Tahoma" w:cs="Tahoma"/>
      <w:sz w:val="16"/>
      <w:szCs w:val="16"/>
    </w:rPr>
  </w:style>
  <w:style w:type="paragraph" w:styleId="a6">
    <w:name w:val="List Paragraph"/>
    <w:basedOn w:val="a"/>
    <w:uiPriority w:val="34"/>
    <w:qFormat/>
    <w:rsid w:val="00A35132"/>
    <w:pPr>
      <w:spacing w:line="240" w:lineRule="auto"/>
      <w:ind w:left="720"/>
      <w:contextualSpacing/>
      <w:jc w:val="center"/>
    </w:pPr>
    <w:rPr>
      <w:rFonts w:ascii="Calibri" w:eastAsia="Calibri" w:hAnsi="Calibri" w:cs="Times New Roman"/>
    </w:rPr>
  </w:style>
  <w:style w:type="table" w:styleId="a7">
    <w:name w:val="Table Grid"/>
    <w:basedOn w:val="a1"/>
    <w:uiPriority w:val="59"/>
    <w:rsid w:val="00A3513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351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35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6423</Words>
  <Characters>36615</Characters>
  <Application>Microsoft Office Word</Application>
  <DocSecurity>0</DocSecurity>
  <Lines>305</Lines>
  <Paragraphs>85</Paragraphs>
  <ScaleCrop>false</ScaleCrop>
  <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7</cp:revision>
  <dcterms:created xsi:type="dcterms:W3CDTF">2021-06-15T11:20:00Z</dcterms:created>
  <dcterms:modified xsi:type="dcterms:W3CDTF">2021-06-15T11:29:00Z</dcterms:modified>
</cp:coreProperties>
</file>